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79" w:rsidRPr="004B2A8B" w:rsidRDefault="00152479" w:rsidP="00152479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 xml:space="preserve">Катта сонлар конуни. Катта сонлар конунининг </w:t>
      </w:r>
    </w:p>
    <w:p w:rsidR="00152479" w:rsidRPr="004B2A8B" w:rsidRDefault="00152479" w:rsidP="00152479">
      <w:pPr>
        <w:widowControl/>
        <w:jc w:val="center"/>
        <w:rPr>
          <w:szCs w:val="28"/>
          <w:lang w:val="en-US"/>
        </w:rPr>
      </w:pPr>
      <w:r w:rsidRPr="004B2A8B">
        <w:rPr>
          <w:b/>
          <w:szCs w:val="28"/>
        </w:rPr>
        <w:t>назарий ва амалий  ахамияти.</w:t>
      </w:r>
      <w:r w:rsidRPr="004B2A8B">
        <w:rPr>
          <w:szCs w:val="28"/>
        </w:rPr>
        <w:t xml:space="preserve"> </w:t>
      </w:r>
    </w:p>
    <w:p w:rsidR="00152479" w:rsidRPr="004B2A8B" w:rsidRDefault="00152479" w:rsidP="00152479">
      <w:pPr>
        <w:widowControl/>
        <w:jc w:val="center"/>
        <w:rPr>
          <w:b/>
          <w:szCs w:val="28"/>
          <w:lang w:val="en-US"/>
        </w:rPr>
      </w:pPr>
    </w:p>
    <w:p w:rsidR="00152479" w:rsidRPr="004B2A8B" w:rsidRDefault="00152479" w:rsidP="00152479">
      <w:pPr>
        <w:widowControl/>
        <w:numPr>
          <w:ilvl w:val="0"/>
          <w:numId w:val="8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Чебишев тенгсизлиги.</w:t>
      </w:r>
    </w:p>
    <w:p w:rsidR="00152479" w:rsidRPr="004B2A8B" w:rsidRDefault="00152479" w:rsidP="00152479">
      <w:pPr>
        <w:widowControl/>
        <w:numPr>
          <w:ilvl w:val="0"/>
          <w:numId w:val="8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Катта сонлар конуни.</w:t>
      </w:r>
    </w:p>
    <w:p w:rsidR="00152479" w:rsidRPr="004B2A8B" w:rsidRDefault="00152479" w:rsidP="00152479">
      <w:pPr>
        <w:widowControl/>
        <w:numPr>
          <w:ilvl w:val="0"/>
          <w:numId w:val="8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Эхтимоллар назариясининг лимит теоремалари.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Катта сонлар конуни. Чебышев тенгсизлиги. Катта сонлар конунининг турли формалари.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Фараз этайлик</w:t>
      </w:r>
    </w:p>
    <w:p w:rsidR="00152479" w:rsidRPr="004B2A8B" w:rsidRDefault="00152479" w:rsidP="00152479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 xml:space="preserve">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                         (1)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лар бирор а-кийматга эга булган иктисодий курсаткични улчаш натижасида пайдо булган микдорлар булсин. Бу кийматларнинг хар бири а ва унга кушилган бирор микдор йигиндига тенг булади. Шу сабабли купинча амалда а -нинг киймати сифатида </w:t>
      </w:r>
    </w:p>
    <w:p w:rsidR="00152479" w:rsidRPr="004B2A8B" w:rsidRDefault="00152479" w:rsidP="00152479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96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`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=</w:t>
      </w:r>
      <w:r w:rsidRPr="004B2A8B">
        <w:rPr>
          <w:position w:val="-26"/>
          <w:szCs w:val="28"/>
        </w:rPr>
        <w:object w:dxaOrig="9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8pt;height:33.65pt" o:ole="">
            <v:imagedata r:id="rId6" o:title=""/>
            <w10:borderright type="single" width="30"/>
          </v:shape>
          <o:OLEObject Type="Embed" ProgID="Equation.3" ShapeID="_x0000_i1025" DrawAspect="Content" ObjectID="_1413644511" r:id="rId7"/>
        </w:object>
      </w:r>
      <w:r w:rsidRPr="004B2A8B">
        <w:rPr>
          <w:szCs w:val="28"/>
        </w:rPr>
        <w:t xml:space="preserve">                         (2)        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ни оладилар.</w:t>
      </w:r>
    </w:p>
    <w:p w:rsidR="00152479" w:rsidRPr="004B2A8B" w:rsidRDefault="00152479" w:rsidP="00152479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t>Бу ерда шундай саволлар тугилади. а= 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- десак буладими?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а- 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айирма канча булади ва у кайси кийматдан кичик булиши керак?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Текширишлар натижаси тасодифий микдорлар булганлиги сабабли. {| 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-a|&gt;</w:t>
      </w:r>
      <w:r w:rsidRPr="004B2A8B">
        <w:rPr>
          <w:position w:val="-6"/>
          <w:szCs w:val="28"/>
        </w:rPr>
        <w:object w:dxaOrig="200" w:dyaOrig="279">
          <v:shape id="_x0000_i1026" type="#_x0000_t75" style="width:10.3pt;height:14.05pt" o:ole="">
            <v:imagedata r:id="rId8" o:title=""/>
            <w10:borderright type="single" width="30"/>
          </v:shape>
          <o:OLEObject Type="Embed" ProgID="Equation.3" ShapeID="_x0000_i1026" DrawAspect="Content" ObjectID="_1413644512" r:id="rId9"/>
        </w:object>
      </w:r>
      <w:r w:rsidRPr="004B2A8B">
        <w:rPr>
          <w:szCs w:val="28"/>
        </w:rPr>
        <w:t xml:space="preserve">} бирор ходиса булади. Агар бу ходисани А билан белгиласак, яъни </w:t>
      </w:r>
    </w:p>
    <w:p w:rsidR="00152479" w:rsidRPr="004B2A8B" w:rsidRDefault="00152479" w:rsidP="00152479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>А={| 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-a|&gt;</w:t>
      </w:r>
      <w:r w:rsidRPr="004B2A8B">
        <w:rPr>
          <w:position w:val="-6"/>
          <w:szCs w:val="28"/>
        </w:rPr>
        <w:object w:dxaOrig="200" w:dyaOrig="279">
          <v:shape id="_x0000_i1027" type="#_x0000_t75" style="width:10.3pt;height:14.05pt" o:ole="">
            <v:imagedata r:id="rId8" o:title=""/>
            <w10:borderright type="single" width="30"/>
          </v:shape>
          <o:OLEObject Type="Embed" ProgID="Equation.3" ShapeID="_x0000_i1027" DrawAspect="Content" ObjectID="_1413644513" r:id="rId10"/>
        </w:object>
      </w:r>
      <w:r w:rsidRPr="004B2A8B">
        <w:rPr>
          <w:szCs w:val="28"/>
        </w:rPr>
        <w:t xml:space="preserve">}             (3) 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десак, А-нинг юзага келиш эхтимоли Р(А)- канчалик кичик, унда Р(А)=1-Р(А) канчалик бирга якин булса амалда А-ни кам юзага келадиган А-ни эса купинча юзага келадиган ходиса десак булади. Бу холда </w:t>
      </w:r>
      <w:r w:rsidRPr="004B2A8B">
        <w:rPr>
          <w:position w:val="-6"/>
          <w:szCs w:val="28"/>
        </w:rPr>
        <w:object w:dxaOrig="200" w:dyaOrig="279">
          <v:shape id="_x0000_i1028" type="#_x0000_t75" style="width:10.3pt;height:14.05pt" o:ole="">
            <v:imagedata r:id="rId8" o:title=""/>
            <w10:borderright type="single" width="30"/>
          </v:shape>
          <o:OLEObject Type="Embed" ProgID="Equation.3" ShapeID="_x0000_i1028" DrawAspect="Content" ObjectID="_1413644514" r:id="rId11"/>
        </w:object>
      </w:r>
      <w:r w:rsidRPr="004B2A8B">
        <w:rPr>
          <w:szCs w:val="28"/>
        </w:rPr>
        <w:t>-нинг катта кичиклигига кура</w:t>
      </w:r>
    </w:p>
    <w:p w:rsidR="00152479" w:rsidRPr="004B2A8B" w:rsidRDefault="00152479" w:rsidP="00152479">
      <w:pPr>
        <w:widowControl/>
        <w:ind w:left="2880" w:firstLine="720"/>
        <w:jc w:val="both"/>
        <w:rPr>
          <w:szCs w:val="28"/>
        </w:rPr>
      </w:pPr>
      <w:r w:rsidRPr="004B2A8B">
        <w:rPr>
          <w:szCs w:val="28"/>
        </w:rPr>
        <w:t xml:space="preserve"> а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 xml:space="preserve">N      </w:t>
      </w:r>
      <w:r w:rsidRPr="004B2A8B">
        <w:rPr>
          <w:szCs w:val="28"/>
        </w:rPr>
        <w:t xml:space="preserve">               (4)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деб олсак булади. Агар текширишлар натижаси (1) узаро боглик булмаган тасодифий микдорлар кетма- кетлигини ташкил этса, N-исталганча катта сон булса, исталган кичик сон </w:t>
      </w:r>
      <w:r w:rsidRPr="004B2A8B">
        <w:rPr>
          <w:position w:val="-6"/>
          <w:szCs w:val="28"/>
        </w:rPr>
        <w:object w:dxaOrig="200" w:dyaOrig="279">
          <v:shape id="_x0000_i1029" type="#_x0000_t75" style="width:10.3pt;height:14.05pt" o:ole="">
            <v:imagedata r:id="rId8" o:title=""/>
            <w10:borderright type="single" width="30"/>
          </v:shape>
          <o:OLEObject Type="Embed" ProgID="Equation.3" ShapeID="_x0000_i1029" DrawAspect="Content" ObjectID="_1413644515" r:id="rId12"/>
        </w:object>
      </w:r>
      <w:r w:rsidRPr="004B2A8B">
        <w:rPr>
          <w:szCs w:val="28"/>
        </w:rPr>
        <w:t xml:space="preserve"> учун Р(А) исталганча кичик сон булар экан. Яъни </w:t>
      </w:r>
    </w:p>
    <w:p w:rsidR="00152479" w:rsidRPr="004B2A8B" w:rsidRDefault="00152479" w:rsidP="00152479">
      <w:pPr>
        <w:widowControl/>
        <w:jc w:val="center"/>
        <w:rPr>
          <w:szCs w:val="28"/>
        </w:rPr>
      </w:pPr>
      <w:r w:rsidRPr="004B2A8B">
        <w:rPr>
          <w:position w:val="-20"/>
          <w:szCs w:val="28"/>
        </w:rPr>
        <w:object w:dxaOrig="2420" w:dyaOrig="420">
          <v:shape id="_x0000_i1030" type="#_x0000_t75" style="width:120.6pt;height:20.55pt" o:ole="">
            <v:imagedata r:id="rId13" o:title=""/>
            <w10:borderright type="single" width="30"/>
          </v:shape>
          <o:OLEObject Type="Embed" ProgID="Equation.3" ShapeID="_x0000_i1030" DrawAspect="Content" ObjectID="_1413644516" r:id="rId14"/>
        </w:object>
      </w:r>
      <w:r w:rsidRPr="004B2A8B">
        <w:rPr>
          <w:szCs w:val="28"/>
        </w:rPr>
        <w:t xml:space="preserve">            (5)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Р(А)=Р{|X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-a|&gt;</w:t>
      </w:r>
      <w:r w:rsidRPr="004B2A8B">
        <w:rPr>
          <w:position w:val="-6"/>
          <w:szCs w:val="28"/>
        </w:rPr>
        <w:object w:dxaOrig="200" w:dyaOrig="279">
          <v:shape id="_x0000_i1031" type="#_x0000_t75" style="width:10.3pt;height:14.05pt" o:ole="">
            <v:imagedata r:id="rId8" o:title=""/>
            <w10:borderright type="single" width="30"/>
          </v:shape>
          <o:OLEObject Type="Embed" ProgID="Equation.3" ShapeID="_x0000_i1031" DrawAspect="Content" ObjectID="_1413644517" r:id="rId15"/>
        </w:object>
      </w:r>
      <w:r w:rsidRPr="004B2A8B">
        <w:rPr>
          <w:szCs w:val="28"/>
        </w:rPr>
        <w:t xml:space="preserve">}-нинг кичиклик даражаси </w:t>
      </w:r>
      <w:r w:rsidRPr="004B2A8B">
        <w:rPr>
          <w:position w:val="-6"/>
          <w:szCs w:val="28"/>
        </w:rPr>
        <w:object w:dxaOrig="200" w:dyaOrig="279">
          <v:shape id="_x0000_i1032" type="#_x0000_t75" style="width:10.3pt;height:14.05pt" o:ole="">
            <v:imagedata r:id="rId8" o:title=""/>
            <w10:borderright type="single" width="30"/>
          </v:shape>
          <o:OLEObject Type="Embed" ProgID="Equation.3" ShapeID="_x0000_i1032" DrawAspect="Content" ObjectID="_1413644518" r:id="rId16"/>
        </w:object>
      </w:r>
      <w:r w:rsidRPr="004B2A8B">
        <w:rPr>
          <w:szCs w:val="28"/>
        </w:rPr>
        <w:t xml:space="preserve"> ва конкрет амалий холатга богликдир.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  <w:u w:val="single"/>
        </w:rPr>
        <w:t>Чебышев тенгсизлиги</w:t>
      </w:r>
      <w:r w:rsidRPr="004B2A8B">
        <w:rPr>
          <w:szCs w:val="28"/>
        </w:rPr>
        <w:t xml:space="preserve"> Х тасодифий микдор. Математик кутилма  а=МХ ва дисперсия </w:t>
      </w:r>
      <w:r w:rsidRPr="004B2A8B">
        <w:rPr>
          <w:position w:val="-6"/>
          <w:szCs w:val="28"/>
        </w:rPr>
        <w:object w:dxaOrig="200" w:dyaOrig="279">
          <v:shape id="_x0000_i1033" type="#_x0000_t75" style="width:10.3pt;height:14.05pt" o:ole="">
            <v:imagedata r:id="rId8" o:title=""/>
            <w10:borderright type="single" width="30"/>
          </v:shape>
          <o:OLEObject Type="Embed" ProgID="Equation.3" ShapeID="_x0000_i1033" DrawAspect="Content" ObjectID="_1413644519" r:id="rId17"/>
        </w:objec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=ДХ эга, а ва </w:t>
      </w:r>
      <w:r w:rsidRPr="004B2A8B">
        <w:rPr>
          <w:position w:val="-6"/>
          <w:szCs w:val="28"/>
        </w:rPr>
        <w:object w:dxaOrig="200" w:dyaOrig="279">
          <v:shape id="_x0000_i1034" type="#_x0000_t75" style="width:10.3pt;height:14.05pt" o:ole="">
            <v:imagedata r:id="rId8" o:title=""/>
            <w10:borderright type="single" width="30"/>
          </v:shape>
          <o:OLEObject Type="Embed" ProgID="Equation.3" ShapeID="_x0000_i1034" DrawAspect="Content" ObjectID="_1413644520" r:id="rId18"/>
        </w:objec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- лар чекли, </w:t>
      </w:r>
      <w:r w:rsidRPr="004B2A8B">
        <w:rPr>
          <w:position w:val="-6"/>
          <w:szCs w:val="28"/>
        </w:rPr>
        <w:object w:dxaOrig="200" w:dyaOrig="279">
          <v:shape id="_x0000_i1035" type="#_x0000_t75" style="width:10.3pt;height:14.05pt" o:ole="">
            <v:imagedata r:id="rId8" o:title=""/>
            <w10:borderright type="single" width="30"/>
          </v:shape>
          <o:OLEObject Type="Embed" ProgID="Equation.3" ShapeID="_x0000_i1035" DrawAspect="Content" ObjectID="_1413644521" r:id="rId19"/>
        </w:object>
      </w:r>
      <w:r w:rsidRPr="004B2A8B">
        <w:rPr>
          <w:szCs w:val="28"/>
        </w:rPr>
        <w:t>&gt;0 исталганча кичик сон булсин.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lastRenderedPageBreak/>
        <w:t xml:space="preserve">Теорема. Агар Х юкорида келтирилган шартларни бажарувчи тасодифий микдор ва </w:t>
      </w:r>
      <w:r w:rsidRPr="004B2A8B">
        <w:rPr>
          <w:position w:val="-6"/>
          <w:szCs w:val="28"/>
        </w:rPr>
        <w:object w:dxaOrig="200" w:dyaOrig="279">
          <v:shape id="_x0000_i1036" type="#_x0000_t75" style="width:10.3pt;height:14.05pt" o:ole="">
            <v:imagedata r:id="rId8" o:title=""/>
            <w10:borderright type="single" width="30"/>
          </v:shape>
          <o:OLEObject Type="Embed" ProgID="Equation.3" ShapeID="_x0000_i1036" DrawAspect="Content" ObjectID="_1413644522" r:id="rId20"/>
        </w:object>
      </w:r>
      <w:r w:rsidRPr="004B2A8B">
        <w:rPr>
          <w:szCs w:val="28"/>
        </w:rPr>
        <w:t xml:space="preserve">&gt;0 исталганча кичик сон булса </w:t>
      </w:r>
    </w:p>
    <w:p w:rsidR="00152479" w:rsidRPr="004B2A8B" w:rsidRDefault="00152479" w:rsidP="00152479">
      <w:pPr>
        <w:widowControl/>
        <w:ind w:left="2160" w:firstLine="720"/>
        <w:jc w:val="center"/>
        <w:rPr>
          <w:szCs w:val="28"/>
        </w:rPr>
      </w:pPr>
      <w:r w:rsidRPr="004B2A8B">
        <w:rPr>
          <w:szCs w:val="28"/>
        </w:rPr>
        <w:t>Р{|X-a|&gt;</w:t>
      </w:r>
      <w:r w:rsidRPr="004B2A8B">
        <w:rPr>
          <w:position w:val="-6"/>
          <w:szCs w:val="28"/>
        </w:rPr>
        <w:object w:dxaOrig="200" w:dyaOrig="279">
          <v:shape id="_x0000_i1037" type="#_x0000_t75" style="width:10.3pt;height:14.05pt" o:ole="">
            <v:imagedata r:id="rId8" o:title=""/>
            <w10:borderright type="single" width="30"/>
          </v:shape>
          <o:OLEObject Type="Embed" ProgID="Equation.3" ShapeID="_x0000_i1037" DrawAspect="Content" ObjectID="_1413644523" r:id="rId21"/>
        </w:object>
      </w:r>
      <w:r w:rsidRPr="004B2A8B">
        <w:rPr>
          <w:szCs w:val="28"/>
        </w:rPr>
        <w:t>}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position w:val="-22"/>
          <w:szCs w:val="28"/>
        </w:rPr>
        <w:object w:dxaOrig="480" w:dyaOrig="620">
          <v:shape id="_x0000_i1038" type="#_x0000_t75" style="width:24.3pt;height:30.85pt" o:ole="">
            <v:imagedata r:id="rId22" o:title=""/>
            <w10:borderright type="single" width="30"/>
          </v:shape>
          <o:OLEObject Type="Embed" ProgID="Equation.3" ShapeID="_x0000_i1038" DrawAspect="Content" ObjectID="_1413644524" r:id="rId23"/>
        </w:object>
      </w:r>
      <w:r w:rsidRPr="004B2A8B">
        <w:rPr>
          <w:szCs w:val="28"/>
        </w:rPr>
        <w:t xml:space="preserve">                            (6)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Исбот. А= Р{|X-a|&gt;</w:t>
      </w:r>
      <w:r w:rsidRPr="004B2A8B">
        <w:rPr>
          <w:position w:val="-6"/>
          <w:szCs w:val="28"/>
        </w:rPr>
        <w:object w:dxaOrig="200" w:dyaOrig="279">
          <v:shape id="_x0000_i1039" type="#_x0000_t75" style="width:10.3pt;height:14.05pt" o:ole="">
            <v:imagedata r:id="rId8" o:title=""/>
            <w10:borderright type="single" width="30"/>
          </v:shape>
          <o:OLEObject Type="Embed" ProgID="Equation.3" ShapeID="_x0000_i1039" DrawAspect="Content" ObjectID="_1413644525" r:id="rId24"/>
        </w:object>
      </w:r>
      <w:r w:rsidRPr="004B2A8B">
        <w:rPr>
          <w:szCs w:val="28"/>
        </w:rPr>
        <w:t>}-белгилаймиз, g(x) - тасодифий функция куйидагича: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1, агар А- ходиса юзага келса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0, агар А - ходиса юзага келса.</w:t>
      </w:r>
    </w:p>
    <w:p w:rsidR="00152479" w:rsidRPr="004B2A8B" w:rsidRDefault="00152479" w:rsidP="00152479">
      <w:pPr>
        <w:widowControl/>
        <w:ind w:firstLine="851"/>
        <w:jc w:val="center"/>
        <w:rPr>
          <w:szCs w:val="28"/>
          <w:lang w:val="en-US"/>
        </w:rPr>
      </w:pPr>
      <w:r w:rsidRPr="004B2A8B">
        <w:rPr>
          <w:szCs w:val="28"/>
        </w:rPr>
        <w:t>М</w:t>
      </w:r>
      <w:r w:rsidRPr="004B2A8B">
        <w:rPr>
          <w:szCs w:val="28"/>
          <w:lang w:val="en-US"/>
        </w:rPr>
        <w:t xml:space="preserve">g(x)=1 P(A)+0 P(A)=P(A)= </w:t>
      </w:r>
      <w:r w:rsidRPr="004B2A8B">
        <w:rPr>
          <w:szCs w:val="28"/>
        </w:rPr>
        <w:t>Р</w:t>
      </w:r>
      <w:r w:rsidRPr="004B2A8B">
        <w:rPr>
          <w:szCs w:val="28"/>
          <w:lang w:val="en-US"/>
        </w:rPr>
        <w:t>{|X-a|&gt;</w:t>
      </w:r>
      <w:r w:rsidRPr="004B2A8B">
        <w:rPr>
          <w:position w:val="-6"/>
          <w:szCs w:val="28"/>
        </w:rPr>
        <w:object w:dxaOrig="200" w:dyaOrig="279">
          <v:shape id="_x0000_i1040" type="#_x0000_t75" style="width:10.3pt;height:14.05pt" o:ole="">
            <v:imagedata r:id="rId8" o:title=""/>
            <w10:borderright type="single" width="30"/>
          </v:shape>
          <o:OLEObject Type="Embed" ProgID="Equation.3" ShapeID="_x0000_i1040" DrawAspect="Content" ObjectID="_1413644526" r:id="rId25"/>
        </w:object>
      </w:r>
      <w:r w:rsidRPr="004B2A8B">
        <w:rPr>
          <w:szCs w:val="28"/>
          <w:lang w:val="en-US"/>
        </w:rPr>
        <w:t>}                (7)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f(x)=</w:t>
      </w:r>
      <w:r w:rsidRPr="004B2A8B">
        <w:rPr>
          <w:position w:val="-22"/>
          <w:szCs w:val="28"/>
        </w:rPr>
        <w:object w:dxaOrig="900" w:dyaOrig="660">
          <v:shape id="_x0000_i1041" type="#_x0000_t75" style="width:44.9pt;height:32.75pt" o:ole="">
            <v:imagedata r:id="rId26" o:title=""/>
            <w10:borderright type="single" width="30"/>
          </v:shape>
          <o:OLEObject Type="Embed" ProgID="Equation.3" ShapeID="_x0000_i1041" DrawAspect="Content" ObjectID="_1413644527" r:id="rId27"/>
        </w:object>
      </w:r>
      <w:r w:rsidRPr="004B2A8B">
        <w:rPr>
          <w:position w:val="-10"/>
          <w:szCs w:val="28"/>
        </w:rPr>
        <w:object w:dxaOrig="180" w:dyaOrig="320">
          <v:shape id="_x0000_i1042" type="#_x0000_t75" style="width:9.35pt;height:15.9pt" o:ole="">
            <v:imagedata r:id="rId28" o:title=""/>
            <w10:borderright type="single" width="30"/>
          </v:shape>
          <o:OLEObject Type="Embed" ProgID="Equation.3" ShapeID="_x0000_i1042" DrawAspect="Content" ObjectID="_1413644528" r:id="rId29"/>
        </w:object>
      </w:r>
      <w:r w:rsidRPr="004B2A8B">
        <w:rPr>
          <w:szCs w:val="28"/>
        </w:rPr>
        <w:t>ни белгилаймиз ва бу функция f(X)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0 ва f(X)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1 A ходиса юзага келса. Шунинг учун </w:t>
      </w:r>
    </w:p>
    <w:p w:rsidR="00152479" w:rsidRPr="004B2A8B" w:rsidRDefault="00152479" w:rsidP="00152479">
      <w:pPr>
        <w:widowControl/>
        <w:ind w:left="720" w:firstLine="131"/>
        <w:jc w:val="center"/>
        <w:rPr>
          <w:szCs w:val="28"/>
        </w:rPr>
      </w:pPr>
      <w:r w:rsidRPr="004B2A8B">
        <w:rPr>
          <w:szCs w:val="28"/>
        </w:rPr>
        <w:t>Мg(x)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Мf(x)=M</w:t>
      </w:r>
      <w:r w:rsidRPr="004B2A8B">
        <w:rPr>
          <w:position w:val="-22"/>
          <w:szCs w:val="28"/>
        </w:rPr>
        <w:object w:dxaOrig="3420" w:dyaOrig="660">
          <v:shape id="_x0000_i1043" type="#_x0000_t75" style="width:171.1pt;height:32.75pt" o:ole="">
            <v:imagedata r:id="rId30" o:title=""/>
            <w10:borderright type="single" width="30"/>
          </v:shape>
          <o:OLEObject Type="Embed" ProgID="Equation.3" ShapeID="_x0000_i1043" DrawAspect="Content" ObjectID="_1413644529" r:id="rId31"/>
        </w:object>
      </w:r>
      <w:r w:rsidRPr="004B2A8B">
        <w:rPr>
          <w:szCs w:val="28"/>
        </w:rPr>
        <w:t xml:space="preserve">       (8)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 (7) ва (8) лардан:</w:t>
      </w:r>
    </w:p>
    <w:p w:rsidR="00152479" w:rsidRPr="004B2A8B" w:rsidRDefault="00152479" w:rsidP="00152479">
      <w:pPr>
        <w:widowControl/>
        <w:ind w:left="720"/>
        <w:jc w:val="center"/>
        <w:rPr>
          <w:szCs w:val="28"/>
        </w:rPr>
      </w:pPr>
      <w:r w:rsidRPr="004B2A8B">
        <w:rPr>
          <w:position w:val="-10"/>
          <w:szCs w:val="28"/>
        </w:rPr>
        <w:object w:dxaOrig="180" w:dyaOrig="320">
          <v:shape id="_x0000_i1044" type="#_x0000_t75" style="width:9.35pt;height:15.9pt" o:ole="">
            <v:imagedata r:id="rId28" o:title=""/>
            <w10:borderright type="single" width="30"/>
          </v:shape>
          <o:OLEObject Type="Embed" ProgID="Equation.3" ShapeID="_x0000_i1044" DrawAspect="Content" ObjectID="_1413644530" r:id="rId32"/>
        </w:object>
      </w:r>
      <w:r w:rsidRPr="004B2A8B">
        <w:rPr>
          <w:szCs w:val="28"/>
        </w:rPr>
        <w:t xml:space="preserve"> Р{|X-a|&gt;</w:t>
      </w:r>
      <w:r w:rsidRPr="004B2A8B">
        <w:rPr>
          <w:position w:val="-6"/>
          <w:szCs w:val="28"/>
        </w:rPr>
        <w:object w:dxaOrig="200" w:dyaOrig="279">
          <v:shape id="_x0000_i1045" type="#_x0000_t75" style="width:10.3pt;height:14.05pt" o:ole="">
            <v:imagedata r:id="rId8" o:title=""/>
            <w10:borderright type="single" width="30"/>
          </v:shape>
          <o:OLEObject Type="Embed" ProgID="Equation.3" ShapeID="_x0000_i1045" DrawAspect="Content" ObjectID="_1413644531" r:id="rId33"/>
        </w:object>
      </w:r>
      <w:r w:rsidRPr="004B2A8B">
        <w:rPr>
          <w:szCs w:val="28"/>
        </w:rPr>
        <w:t>}= М(g(X))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Мf(X)= </w:t>
      </w:r>
      <w:r w:rsidRPr="004B2A8B">
        <w:rPr>
          <w:position w:val="-22"/>
          <w:szCs w:val="28"/>
        </w:rPr>
        <w:object w:dxaOrig="760" w:dyaOrig="620">
          <v:shape id="_x0000_i1046" type="#_x0000_t75" style="width:38.35pt;height:30.85pt" o:ole="">
            <v:imagedata r:id="rId34" o:title=""/>
            <w10:borderright type="single" width="30"/>
          </v:shape>
          <o:OLEObject Type="Embed" ProgID="Equation.3" ShapeID="_x0000_i1046" DrawAspect="Content" ObjectID="_1413644532" r:id="rId35"/>
        </w:object>
      </w:r>
      <w:r w:rsidRPr="004B2A8B">
        <w:rPr>
          <w:szCs w:val="28"/>
        </w:rPr>
        <w:t>, (6) юзага келади.</w:t>
      </w:r>
    </w:p>
    <w:p w:rsidR="00152479" w:rsidRPr="004B2A8B" w:rsidRDefault="00152479" w:rsidP="00152479">
      <w:pPr>
        <w:widowControl/>
        <w:numPr>
          <w:ilvl w:val="0"/>
          <w:numId w:val="1"/>
        </w:numPr>
        <w:ind w:left="0" w:firstLine="0"/>
        <w:jc w:val="both"/>
        <w:rPr>
          <w:szCs w:val="28"/>
        </w:rPr>
      </w:pPr>
      <w:r w:rsidRPr="004B2A8B">
        <w:rPr>
          <w:szCs w:val="28"/>
        </w:rPr>
        <w:t>- тенгсизликни Чебышев тенгсизлиги дейилади.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  <w:u w:val="single"/>
        </w:rPr>
        <w:t xml:space="preserve">Чебишев теоремаси. </w:t>
      </w:r>
      <w:r w:rsidRPr="004B2A8B">
        <w:rPr>
          <w:szCs w:val="28"/>
        </w:rPr>
        <w:t>Агар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,... тасодифий микдорлар кетма- кетлиги жуфт- жуфт узаро боглик булмасалар дисперсиялари бир хил сон билан чегараланган: DX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C  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1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булсалар.</w:t>
      </w:r>
    </w:p>
    <w:p w:rsidR="00152479" w:rsidRPr="004B2A8B" w:rsidRDefault="00152479" w:rsidP="00152479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t xml:space="preserve">Унда  </w:t>
      </w:r>
      <w:r w:rsidRPr="004B2A8B">
        <w:rPr>
          <w:position w:val="-28"/>
          <w:szCs w:val="28"/>
        </w:rPr>
        <w:object w:dxaOrig="4180" w:dyaOrig="700">
          <v:shape id="_x0000_i1047" type="#_x0000_t75" style="width:209.45pt;height:34.6pt" o:ole="">
            <v:imagedata r:id="rId36" o:title=""/>
            <w10:borderright type="single" width="30"/>
          </v:shape>
          <o:OLEObject Type="Embed" ProgID="Equation.3" ShapeID="_x0000_i1047" DrawAspect="Content" ObjectID="_1413644533" r:id="rId37"/>
        </w:object>
      </w:r>
      <w:r w:rsidRPr="004B2A8B">
        <w:rPr>
          <w:szCs w:val="28"/>
        </w:rPr>
        <w:t xml:space="preserve">                     (9)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Исбот. (2) ни эсласак, (9) ифодадаги эхтимолни куйидаги куринишда езиш мумкин.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Р(|X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-МХ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|&gt;</w:t>
      </w:r>
      <w:r w:rsidRPr="004B2A8B">
        <w:rPr>
          <w:position w:val="-6"/>
          <w:szCs w:val="28"/>
        </w:rPr>
        <w:object w:dxaOrig="200" w:dyaOrig="279">
          <v:shape id="_x0000_i1048" type="#_x0000_t75" style="width:10.3pt;height:14.05pt" o:ole="">
            <v:imagedata r:id="rId8" o:title=""/>
            <w10:borderright type="single" width="30"/>
          </v:shape>
          <o:OLEObject Type="Embed" ProgID="Equation.3" ShapeID="_x0000_i1048" DrawAspect="Content" ObjectID="_1413644534" r:id="rId38"/>
        </w:object>
      </w:r>
      <w:r w:rsidRPr="004B2A8B">
        <w:rPr>
          <w:szCs w:val="28"/>
        </w:rPr>
        <w:t xml:space="preserve">). Бу ифода Чебишев тенгсизлигига асосан </w:t>
      </w:r>
      <w:r w:rsidRPr="004B2A8B">
        <w:rPr>
          <w:position w:val="-22"/>
          <w:szCs w:val="28"/>
        </w:rPr>
        <w:object w:dxaOrig="1120" w:dyaOrig="620">
          <v:shape id="_x0000_i1049" type="#_x0000_t75" style="width:56.1pt;height:30.85pt" o:ole="">
            <v:imagedata r:id="rId39" o:title=""/>
            <w10:borderright type="single" width="30"/>
          </v:shape>
          <o:OLEObject Type="Embed" ProgID="Equation.3" ShapeID="_x0000_i1049" DrawAspect="Content" ObjectID="_1413644535" r:id="rId40"/>
        </w:object>
      </w:r>
      <w:r w:rsidRPr="004B2A8B">
        <w:rPr>
          <w:szCs w:val="28"/>
        </w:rPr>
        <w:t xml:space="preserve"> кичик еки тенг булади.</w:t>
      </w:r>
    </w:p>
    <w:p w:rsidR="00152479" w:rsidRPr="004B2A8B" w:rsidRDefault="00152479" w:rsidP="00152479">
      <w:pPr>
        <w:widowControl/>
        <w:ind w:left="720" w:hanging="720"/>
        <w:jc w:val="center"/>
        <w:rPr>
          <w:szCs w:val="28"/>
          <w:u w:val="single"/>
        </w:rPr>
      </w:pPr>
      <w:r w:rsidRPr="004B2A8B">
        <w:rPr>
          <w:position w:val="-26"/>
          <w:szCs w:val="28"/>
          <w:u w:val="single"/>
        </w:rPr>
        <w:object w:dxaOrig="5740" w:dyaOrig="680">
          <v:shape id="_x0000_i1050" type="#_x0000_t75" style="width:287.05pt;height:33.65pt" o:ole="">
            <v:imagedata r:id="rId41" o:title=""/>
            <w10:borderright type="single" width="30"/>
          </v:shape>
          <o:OLEObject Type="Embed" ProgID="Equation.3" ShapeID="_x0000_i1050" DrawAspect="Content" ObjectID="_1413644536" r:id="rId42"/>
        </w:object>
      </w:r>
      <w:r w:rsidRPr="004B2A8B">
        <w:rPr>
          <w:szCs w:val="28"/>
        </w:rPr>
        <w:t xml:space="preserve"> булади. Яъни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                                     </w:t>
      </w:r>
      <w:r w:rsidRPr="004B2A8B">
        <w:rPr>
          <w:position w:val="-22"/>
          <w:szCs w:val="28"/>
        </w:rPr>
        <w:object w:dxaOrig="1320" w:dyaOrig="620">
          <v:shape id="_x0000_i1051" type="#_x0000_t75" style="width:66.4pt;height:30.85pt" o:ole="">
            <v:imagedata r:id="rId43" o:title=""/>
            <w10:borderright type="single" width="30"/>
          </v:shape>
          <o:OLEObject Type="Embed" ProgID="Equation.3" ShapeID="_x0000_i1051" DrawAspect="Content" ObjectID="_1413644537" r:id="rId44"/>
        </w:object>
      </w:r>
      <w:r w:rsidRPr="004B2A8B">
        <w:rPr>
          <w:szCs w:val="28"/>
        </w:rPr>
        <w:t xml:space="preserve">              (10)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Буни биз дисперсиянинг хоссаларидан фойдаланиб юзага келтирдик. (булар: узгармас купайтувчини квадратга кутариб дисперсия белгисидан ташкарига чикариш мумкин ва жуфт -жуфт узаро боглик булмаган </w:t>
      </w:r>
      <w:r w:rsidRPr="004B2A8B">
        <w:rPr>
          <w:szCs w:val="28"/>
        </w:rPr>
        <w:lastRenderedPageBreak/>
        <w:t>тасодифий микдорлар йигиндисининг дисперсияси дисперсиялар йигиндисига тенг деган хоссалар)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Шундай килиб,</w:t>
      </w:r>
    </w:p>
    <w:p w:rsidR="00152479" w:rsidRPr="004B2A8B" w:rsidRDefault="00152479" w:rsidP="00152479">
      <w:pPr>
        <w:widowControl/>
        <w:jc w:val="center"/>
        <w:rPr>
          <w:szCs w:val="28"/>
        </w:rPr>
      </w:pPr>
      <w:r w:rsidRPr="004B2A8B">
        <w:rPr>
          <w:position w:val="-28"/>
          <w:szCs w:val="28"/>
        </w:rPr>
        <w:object w:dxaOrig="7460" w:dyaOrig="700">
          <v:shape id="_x0000_i1052" type="#_x0000_t75" style="width:373.1pt;height:34.6pt" o:ole="">
            <v:imagedata r:id="rId45" o:title=""/>
            <w10:borderright type="single" width="30"/>
          </v:shape>
          <o:OLEObject Type="Embed" ProgID="Equation.3" ShapeID="_x0000_i1052" DrawAspect="Content" ObjectID="_1413644538" r:id="rId46"/>
        </w:object>
      </w:r>
      <w:r w:rsidRPr="004B2A8B">
        <w:rPr>
          <w:szCs w:val="28"/>
        </w:rPr>
        <w:t xml:space="preserve">     (11)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 (11) да  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лимитга утсак (9) юзага келади.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Чебишев теоремаси хам исбот булди.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 теоремадан шундай натижага эришиш мумкин.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Натижа. Х бирор математик кутилиш М(Х)=а, чекли дисперсия D(X)=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s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 xml:space="preserve"> эга булса ва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,  шу тасодифий микдор устида утказилган N та узаро боглик булмаган кузатишлар натижалари булса, унда исталган кичик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&gt;0 учун </w:t>
      </w:r>
      <w:r w:rsidRPr="004B2A8B">
        <w:rPr>
          <w:position w:val="-20"/>
          <w:szCs w:val="28"/>
        </w:rPr>
        <w:object w:dxaOrig="2340" w:dyaOrig="420">
          <v:shape id="_x0000_i1053" type="#_x0000_t75" style="width:116.9pt;height:20.55pt" o:ole="">
            <v:imagedata r:id="rId47" o:title=""/>
            <w10:borderright type="single" width="30"/>
          </v:shape>
          <o:OLEObject Type="Embed" ProgID="Equation.3" ShapeID="_x0000_i1053" DrawAspect="Content" ObjectID="_1413644539" r:id="rId48"/>
        </w:object>
      </w:r>
      <w:r w:rsidRPr="004B2A8B">
        <w:rPr>
          <w:szCs w:val="28"/>
        </w:rPr>
        <w:t xml:space="preserve"> булади.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Бу демак текширишлар сони N канча катта булса 1 тенг эхтимол билан тасдиклаш мумкин, Х </w:t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>ва М(Х)=а фарки исталганча кичик, яъни 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a олиш мумкин.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Бернулли теоремаси. Агар А ходисанинг юзага келиш эхтимоли Р(А)=р, M А ходиса устида утказилган N узаро боглик булмаган текширишлар натижасида А ни юзага келиш сони булса, унда харкандай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100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62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&gt;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0 учун: </w:t>
      </w:r>
      <w:r w:rsidRPr="004B2A8B">
        <w:rPr>
          <w:position w:val="-22"/>
          <w:szCs w:val="28"/>
        </w:rPr>
        <w:object w:dxaOrig="2320" w:dyaOrig="620">
          <v:shape id="_x0000_i1054" type="#_x0000_t75" style="width:115.95pt;height:30.85pt" o:ole="">
            <v:imagedata r:id="rId49" o:title=""/>
            <w10:borderright type="single" width="30"/>
          </v:shape>
          <o:OLEObject Type="Embed" ProgID="Equation.3" ShapeID="_x0000_i1054" DrawAspect="Content" ObjectID="_1413644540" r:id="rId50"/>
        </w:object>
      </w:r>
      <w:r w:rsidRPr="004B2A8B">
        <w:rPr>
          <w:position w:val="-10"/>
          <w:szCs w:val="28"/>
        </w:rPr>
        <w:object w:dxaOrig="180" w:dyaOrig="320">
          <v:shape id="_x0000_i1055" type="#_x0000_t75" style="width:9.35pt;height:15.9pt" o:ole="">
            <v:imagedata r:id="rId28" o:title=""/>
            <w10:borderright type="single" width="30"/>
          </v:shape>
          <o:OLEObject Type="Embed" ProgID="Equation.3" ShapeID="_x0000_i1055" DrawAspect="Content" ObjectID="_1413644541" r:id="rId51"/>
        </w:object>
      </w: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i/>
          <w:szCs w:val="28"/>
          <w:u w:val="single"/>
        </w:rPr>
        <w:t>Х</w:t>
      </w:r>
      <w:r w:rsidRPr="004B2A8B">
        <w:rPr>
          <w:szCs w:val="28"/>
          <w:u w:val="single"/>
        </w:rPr>
        <w:t>инчин теоремаси</w:t>
      </w:r>
      <w:r w:rsidRPr="004B2A8B">
        <w:rPr>
          <w:szCs w:val="28"/>
        </w:rPr>
        <w:t>. Фараз этайлик М(Х)=а |a|&lt;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 X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 Х-ни узаро боглик булмаган кузатишлар натижасида хосил булган тасодифий микдорлар </w:t>
      </w:r>
      <w:r w:rsidRPr="004B2A8B">
        <w:rPr>
          <w:position w:val="-20"/>
          <w:szCs w:val="28"/>
        </w:rPr>
        <w:object w:dxaOrig="2299" w:dyaOrig="420">
          <v:shape id="_x0000_i1056" type="#_x0000_t75" style="width:115pt;height:20.55pt" o:ole="">
            <v:imagedata r:id="rId52" o:title=""/>
            <w10:borderright type="single" width="30"/>
          </v:shape>
          <o:OLEObject Type="Embed" ProgID="Equation.3" ShapeID="_x0000_i1056" DrawAspect="Content" ObjectID="_1413644542" r:id="rId53"/>
        </w:object>
      </w:r>
      <w:r w:rsidRPr="004B2A8B">
        <w:rPr>
          <w:szCs w:val="28"/>
        </w:rPr>
        <w:t xml:space="preserve"> булади.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Характеристик функциялар хакида тушунча.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Характеристик функцияларнинг асосий хоссалари. Марказий лимит теорема.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Фараз килайлик, Х ва У тасодифий узгарувчилар булсин. Z=X+iY -ни комплекс тасодифий узгарувчи дейилади, бу ерда i-мавхумлик бирлиги булиб i=</w:t>
      </w:r>
      <w:r w:rsidRPr="004B2A8B">
        <w:rPr>
          <w:position w:val="-6"/>
          <w:szCs w:val="28"/>
        </w:rPr>
        <w:object w:dxaOrig="520" w:dyaOrig="340">
          <v:shape id="_x0000_i1057" type="#_x0000_t75" style="width:26.2pt;height:16.85pt" o:ole="">
            <v:imagedata r:id="rId54" o:title=""/>
            <w10:borderright type="single" width="30"/>
          </v:shape>
          <o:OLEObject Type="Embed" ProgID="Equation.3" ShapeID="_x0000_i1057" DrawAspect="Content" ObjectID="_1413644543" r:id="rId55"/>
        </w:object>
      </w:r>
      <w:r w:rsidRPr="004B2A8B">
        <w:rPr>
          <w:szCs w:val="28"/>
        </w:rPr>
        <w:t>, i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=-1 a+ib=Mx+iMy. Z-нинг математик кутилмаси MZ=a+ib булади. Z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 ва Z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 комплекс тасодифий узгарувчиларнинг купайтмаси Z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Z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=(х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-у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)+i(х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-у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у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), агар 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</w:t>
      </w:r>
      <w:r w:rsidRPr="004B2A8B">
        <w:rPr>
          <w:szCs w:val="28"/>
        </w:rPr>
        <w:tab/>
        <w:t>Z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=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+ i у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ва Z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= 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+ i у</w:t>
      </w:r>
      <w:r w:rsidRPr="004B2A8B">
        <w:rPr>
          <w:szCs w:val="28"/>
          <w:vertAlign w:val="subscript"/>
        </w:rPr>
        <w:t xml:space="preserve">2 </w:t>
      </w:r>
      <w:r w:rsidRPr="004B2A8B">
        <w:rPr>
          <w:szCs w:val="28"/>
        </w:rPr>
        <w:t>булсалар.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Математик кутилишнинг хакикий тасодифий узгарувчилар учун уринли булган хоссалари комплекс сонли тасодифий узгарувчилар учун уринли булиб колади. Масалан Z</w:t>
      </w:r>
      <w:r w:rsidRPr="004B2A8B">
        <w:rPr>
          <w:szCs w:val="28"/>
          <w:vertAlign w:val="subscript"/>
        </w:rPr>
        <w:t>к</w:t>
      </w:r>
      <w:r w:rsidRPr="004B2A8B">
        <w:rPr>
          <w:szCs w:val="28"/>
        </w:rPr>
        <w:t xml:space="preserve"> (к=1,2,...,n) комплекс сонли тасодифий узгарувчилар булса М(Z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+Z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+...+Z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)= М(Z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)+M(Z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)+...+M(Z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 ва М(СZ)=СМZ булади ва ундан ташкари:</w:t>
      </w:r>
    </w:p>
    <w:p w:rsidR="00152479" w:rsidRPr="004B2A8B" w:rsidRDefault="00152479" w:rsidP="00152479">
      <w:pPr>
        <w:widowControl/>
        <w:numPr>
          <w:ilvl w:val="0"/>
          <w:numId w:val="2"/>
        </w:numPr>
        <w:tabs>
          <w:tab w:val="left" w:pos="0"/>
        </w:tabs>
        <w:ind w:left="0" w:firstLine="720"/>
        <w:jc w:val="both"/>
        <w:rPr>
          <w:szCs w:val="28"/>
        </w:rPr>
      </w:pPr>
      <w:r w:rsidRPr="004B2A8B">
        <w:rPr>
          <w:szCs w:val="28"/>
        </w:rPr>
        <w:t>Агар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,...,Х</w:t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>эркли тасодифий узгарувчилар. 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,...,f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- комплекс таосдифий узгарувчиларни ифодаловчи функциялари булса,</w:t>
      </w:r>
    </w:p>
    <w:p w:rsidR="00152479" w:rsidRPr="004B2A8B" w:rsidRDefault="00152479" w:rsidP="00152479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lastRenderedPageBreak/>
        <w:t xml:space="preserve">                    М f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),f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),,...,f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            (1)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булади, агар |М f</w:t>
      </w:r>
      <w:r w:rsidRPr="004B2A8B">
        <w:rPr>
          <w:szCs w:val="28"/>
          <w:vertAlign w:val="subscript"/>
        </w:rPr>
        <w:t>k</w:t>
      </w:r>
      <w:r w:rsidRPr="004B2A8B">
        <w:rPr>
          <w:szCs w:val="28"/>
        </w:rPr>
        <w:t>(х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)|&lt;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     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k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n уринли булса.</w:t>
      </w:r>
    </w:p>
    <w:p w:rsidR="00152479" w:rsidRPr="004B2A8B" w:rsidRDefault="00152479" w:rsidP="00152479">
      <w:pPr>
        <w:widowControl/>
        <w:ind w:left="720"/>
        <w:jc w:val="both"/>
        <w:rPr>
          <w:szCs w:val="28"/>
          <w:u w:val="single"/>
        </w:rPr>
      </w:pPr>
      <w:r w:rsidRPr="004B2A8B">
        <w:rPr>
          <w:szCs w:val="28"/>
        </w:rPr>
        <w:t>2. Агар М|Z|&lt;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булса, |МZ|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М|Z|  (2)   булади.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Таъриф. Х хакикий тасодифий узгарувчи булса, унинг характеристик функцияси деб Z =e</w:t>
      </w:r>
      <w:r w:rsidRPr="004B2A8B">
        <w:rPr>
          <w:szCs w:val="28"/>
          <w:vertAlign w:val="superscript"/>
        </w:rPr>
        <w:t>itX</w:t>
      </w:r>
      <w:r w:rsidRPr="004B2A8B">
        <w:rPr>
          <w:szCs w:val="28"/>
        </w:rPr>
        <w:t xml:space="preserve"> (i=</w:t>
      </w:r>
      <w:r w:rsidRPr="004B2A8B">
        <w:rPr>
          <w:position w:val="-6"/>
          <w:szCs w:val="28"/>
        </w:rPr>
        <w:object w:dxaOrig="520" w:dyaOrig="340">
          <v:shape id="_x0000_i1058" type="#_x0000_t75" style="width:26.2pt;height:16.85pt" o:ole="">
            <v:imagedata r:id="rId54" o:title=""/>
            <w10:borderright type="single" width="30"/>
          </v:shape>
          <o:OLEObject Type="Embed" ProgID="Equation.3" ShapeID="_x0000_i1058" DrawAspect="Content" ObjectID="_1413644544" r:id="rId56"/>
        </w:object>
      </w:r>
      <w:r w:rsidRPr="004B2A8B">
        <w:rPr>
          <w:szCs w:val="28"/>
        </w:rPr>
        <w:t xml:space="preserve"> ва 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&lt;t&lt;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хакикий параметр) комплекс тасодифий узгарувчининг математик кутилмасига аталади, уни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 билан белгиласак: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  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 МZ= М e</w:t>
      </w:r>
      <w:r w:rsidRPr="004B2A8B">
        <w:rPr>
          <w:szCs w:val="28"/>
          <w:vertAlign w:val="superscript"/>
        </w:rPr>
        <w:t>itX</w:t>
      </w:r>
      <w:r w:rsidRPr="004B2A8B">
        <w:rPr>
          <w:szCs w:val="28"/>
        </w:rPr>
        <w:t xml:space="preserve">                (3)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Масалан 1) агар Х- дискрет хакикий тасодифий узгарувчи булиб,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Таксимот конунига эга булса, унинг характеристик функцияси</w:t>
      </w:r>
    </w:p>
    <w:p w:rsidR="00152479" w:rsidRPr="004B2A8B" w:rsidRDefault="00152479" w:rsidP="00152479">
      <w:pPr>
        <w:widowControl/>
        <w:ind w:left="5529" w:hanging="4678"/>
        <w:jc w:val="both"/>
        <w:rPr>
          <w:szCs w:val="28"/>
        </w:rPr>
      </w:pPr>
      <w:r w:rsidRPr="004B2A8B">
        <w:rPr>
          <w:szCs w:val="28"/>
        </w:rPr>
        <w:t xml:space="preserve">  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</w:t>
      </w:r>
      <w:r w:rsidRPr="004B2A8B">
        <w:rPr>
          <w:position w:val="-26"/>
          <w:szCs w:val="28"/>
        </w:rPr>
        <w:object w:dxaOrig="460" w:dyaOrig="680">
          <v:shape id="_x0000_i1059" type="#_x0000_t75" style="width:23.4pt;height:33.65pt" o:ole="">
            <v:imagedata r:id="rId57" o:title=""/>
            <w10:borderright type="single" width="30"/>
          </v:shape>
          <o:OLEObject Type="Embed" ProgID="Equation.3" ShapeID="_x0000_i1059" DrawAspect="Content" ObjectID="_1413644545" r:id="rId58"/>
        </w:object>
      </w:r>
      <w:r w:rsidRPr="004B2A8B">
        <w:rPr>
          <w:szCs w:val="28"/>
        </w:rPr>
        <w:t xml:space="preserve"> e</w:t>
      </w:r>
      <w:r w:rsidRPr="004B2A8B">
        <w:rPr>
          <w:szCs w:val="28"/>
          <w:vertAlign w:val="superscript"/>
        </w:rPr>
        <w:t>itX</w:t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к</w:t>
      </w:r>
      <w:r w:rsidRPr="004B2A8B">
        <w:rPr>
          <w:szCs w:val="28"/>
        </w:rPr>
        <w:t xml:space="preserve">                (4)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numPr>
          <w:ilvl w:val="0"/>
          <w:numId w:val="3"/>
        </w:numPr>
        <w:ind w:left="0" w:firstLine="0"/>
        <w:jc w:val="both"/>
        <w:rPr>
          <w:szCs w:val="28"/>
        </w:rPr>
      </w:pPr>
      <w:r w:rsidRPr="004B2A8B">
        <w:rPr>
          <w:szCs w:val="28"/>
        </w:rPr>
        <w:t>Агар Х узлуксиз тасодифий узгарувчи булиб f(x) 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&lt;х&lt;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даги зичлик функцияси булса, унда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 xml:space="preserve">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</w:t>
      </w:r>
      <w:r w:rsidRPr="004B2A8B">
        <w:rPr>
          <w:position w:val="-30"/>
          <w:szCs w:val="28"/>
        </w:rPr>
        <w:object w:dxaOrig="1300" w:dyaOrig="760">
          <v:shape id="_x0000_i1060" type="#_x0000_t75" style="width:65.45pt;height:38.35pt" o:ole="">
            <v:imagedata r:id="rId59" o:title=""/>
            <w10:borderright type="single" width="30"/>
          </v:shape>
          <o:OLEObject Type="Embed" ProgID="Equation.3" ShapeID="_x0000_i1060" DrawAspect="Content" ObjectID="_1413644546" r:id="rId60"/>
        </w:object>
      </w:r>
      <w:r w:rsidRPr="004B2A8B">
        <w:rPr>
          <w:szCs w:val="28"/>
        </w:rPr>
        <w:t xml:space="preserve">                     (5)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Х тасодифий узгарувчининг характеристик функцияси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(t), t=0 ,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(0)=1 ва |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(t)|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1 барча  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&lt;t&lt;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 учун булади.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 t нинг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(-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) даги   кийматлари учун  текис узликсиз функция.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Агар Z, r-нчи тартибли моментга эга булса, яъни М|Х|</w:t>
      </w:r>
      <w:r w:rsidRPr="004B2A8B">
        <w:rPr>
          <w:szCs w:val="28"/>
          <w:vertAlign w:val="superscript"/>
        </w:rPr>
        <w:t>r</w:t>
      </w:r>
      <w:r w:rsidRPr="004B2A8B">
        <w:rPr>
          <w:szCs w:val="28"/>
        </w:rPr>
        <w:t xml:space="preserve"> - мавжуд булса, унда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(t), r-нчи тартибли хосилага эга ва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 xml:space="preserve">                 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perscript"/>
        </w:rPr>
        <w:t>(r)</w:t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(0)=2</w:t>
      </w:r>
      <w:r w:rsidRPr="004B2A8B">
        <w:rPr>
          <w:szCs w:val="28"/>
          <w:vertAlign w:val="superscript"/>
        </w:rPr>
        <w:t>r</w:t>
      </w:r>
      <w:r w:rsidRPr="004B2A8B">
        <w:rPr>
          <w:szCs w:val="28"/>
        </w:rPr>
        <w:t>M(X</w:t>
      </w:r>
      <w:r w:rsidRPr="004B2A8B">
        <w:rPr>
          <w:szCs w:val="28"/>
          <w:vertAlign w:val="superscript"/>
        </w:rPr>
        <w:t>r</w:t>
      </w:r>
      <w:r w:rsidRPr="004B2A8B">
        <w:rPr>
          <w:szCs w:val="28"/>
        </w:rPr>
        <w:t>)                       (6)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>Агар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,...,Х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-эркли тасодифий узгарувчилар булса унда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 xml:space="preserve">  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</w:t>
      </w:r>
      <w:r w:rsidRPr="004B2A8B">
        <w:rPr>
          <w:position w:val="-10"/>
          <w:szCs w:val="28"/>
          <w:vertAlign w:val="subscript"/>
        </w:rPr>
        <w:object w:dxaOrig="1420" w:dyaOrig="320">
          <v:shape id="_x0000_i1061" type="#_x0000_t75" style="width:71.05pt;height:15.9pt" o:ole="">
            <v:imagedata r:id="rId61" o:title=""/>
            <w10:borderright type="single" width="30"/>
          </v:shape>
          <o:OLEObject Type="Embed" ProgID="Equation.3" ShapeID="_x0000_i1061" DrawAspect="Content" ObjectID="_1413644547" r:id="rId62"/>
        </w:object>
      </w:r>
      <w:r w:rsidRPr="004B2A8B">
        <w:rPr>
          <w:szCs w:val="28"/>
        </w:rPr>
        <w:t xml:space="preserve">(t)=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position w:val="-10"/>
          <w:szCs w:val="28"/>
          <w:vertAlign w:val="subscript"/>
        </w:rPr>
        <w:object w:dxaOrig="260" w:dyaOrig="320">
          <v:shape id="_x0000_i1062" type="#_x0000_t75" style="width:13.1pt;height:15.9pt" o:ole="">
            <v:imagedata r:id="rId63" o:title=""/>
            <w10:borderright type="single" width="30"/>
          </v:shape>
          <o:OLEObject Type="Embed" ProgID="Equation.3" ShapeID="_x0000_i1062" DrawAspect="Content" ObjectID="_1413644548" r:id="rId64"/>
        </w:object>
      </w:r>
      <w:r w:rsidRPr="004B2A8B">
        <w:rPr>
          <w:szCs w:val="28"/>
        </w:rPr>
        <w:t>(t)</w:t>
      </w:r>
      <w:r w:rsidRPr="004B2A8B">
        <w:rPr>
          <w:szCs w:val="28"/>
          <w:vertAlign w:val="subscript"/>
        </w:rPr>
        <w:t xml:space="preserve">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position w:val="-10"/>
          <w:szCs w:val="28"/>
          <w:vertAlign w:val="subscript"/>
        </w:rPr>
        <w:object w:dxaOrig="279" w:dyaOrig="320">
          <v:shape id="_x0000_i1063" type="#_x0000_t75" style="width:14.05pt;height:15.9pt" o:ole="">
            <v:imagedata r:id="rId65" o:title=""/>
            <w10:borderright type="single" width="30"/>
          </v:shape>
          <o:OLEObject Type="Embed" ProgID="Equation.3" ShapeID="_x0000_i1063" DrawAspect="Content" ObjectID="_1413644549" r:id="rId66"/>
        </w:object>
      </w:r>
      <w:r w:rsidRPr="004B2A8B">
        <w:rPr>
          <w:szCs w:val="28"/>
        </w:rPr>
        <w:t>(t)</w:t>
      </w:r>
      <w:r w:rsidRPr="004B2A8B">
        <w:rPr>
          <w:szCs w:val="28"/>
          <w:vertAlign w:val="subscript"/>
        </w:rPr>
        <w:t>...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 xml:space="preserve"> </w:t>
      </w:r>
      <w:r w:rsidRPr="004B2A8B">
        <w:rPr>
          <w:position w:val="-10"/>
          <w:szCs w:val="28"/>
          <w:vertAlign w:val="subscript"/>
        </w:rPr>
        <w:object w:dxaOrig="279" w:dyaOrig="320">
          <v:shape id="_x0000_i1064" type="#_x0000_t75" style="width:14.05pt;height:15.9pt" o:ole="">
            <v:imagedata r:id="rId67" o:title=""/>
            <w10:borderright type="single" width="30"/>
          </v:shape>
          <o:OLEObject Type="Embed" ProgID="Equation.3" ShapeID="_x0000_i1064" DrawAspect="Content" ObjectID="_1413644550" r:id="rId68"/>
        </w:object>
      </w:r>
      <w:r w:rsidRPr="004B2A8B">
        <w:rPr>
          <w:szCs w:val="28"/>
        </w:rPr>
        <w:t>(t)         (7)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Яъни  </w:t>
      </w:r>
      <w:r w:rsidRPr="004B2A8B">
        <w:rPr>
          <w:position w:val="-30"/>
          <w:szCs w:val="28"/>
        </w:rPr>
        <w:object w:dxaOrig="1460" w:dyaOrig="760">
          <v:shape id="_x0000_i1065" type="#_x0000_t75" style="width:72.95pt;height:38.35pt" o:ole="">
            <v:imagedata r:id="rId69" o:title=""/>
            <w10:borderright type="single" width="30"/>
          </v:shape>
          <o:OLEObject Type="Embed" ProgID="Equation.3" ShapeID="_x0000_i1065" DrawAspect="Content" ObjectID="_1413644551" r:id="rId70"/>
        </w:object>
      </w:r>
      <w:r w:rsidRPr="004B2A8B">
        <w:rPr>
          <w:szCs w:val="28"/>
        </w:rPr>
        <w:t>мавжуд ва f(x) Х нинг зичлик функцияси булса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        f(x)=</w:t>
      </w:r>
      <w:r w:rsidRPr="004B2A8B">
        <w:rPr>
          <w:position w:val="-30"/>
          <w:szCs w:val="28"/>
        </w:rPr>
        <w:object w:dxaOrig="1740" w:dyaOrig="760">
          <v:shape id="_x0000_i1066" type="#_x0000_t75" style="width:86.95pt;height:38.35pt" o:ole="">
            <v:imagedata r:id="rId71" o:title=""/>
            <w10:borderright type="single" width="30"/>
          </v:shape>
          <o:OLEObject Type="Embed" ProgID="Equation.3" ShapeID="_x0000_i1066" DrawAspect="Content" ObjectID="_1413644552" r:id="rId72"/>
        </w:object>
      </w:r>
      <w:r w:rsidRPr="004B2A8B">
        <w:rPr>
          <w:szCs w:val="28"/>
        </w:rPr>
        <w:t xml:space="preserve">                        (8)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>Мисоллар:</w:t>
      </w:r>
    </w:p>
    <w:p w:rsidR="00152479" w:rsidRPr="004B2A8B" w:rsidRDefault="00152479" w:rsidP="00152479">
      <w:pPr>
        <w:widowControl/>
        <w:ind w:firstLine="720"/>
        <w:jc w:val="both"/>
        <w:rPr>
          <w:szCs w:val="28"/>
          <w:vertAlign w:val="subscript"/>
        </w:rPr>
      </w:pPr>
      <w:r w:rsidRPr="004B2A8B">
        <w:rPr>
          <w:szCs w:val="28"/>
        </w:rPr>
        <w:t xml:space="preserve">1. Х биномиал конуни  билан таксимланган. Характеристик функцияси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 топилсин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(t)=е</w:t>
      </w:r>
      <w:r w:rsidRPr="004B2A8B">
        <w:rPr>
          <w:szCs w:val="28"/>
          <w:vertAlign w:val="superscript"/>
        </w:rPr>
        <w:t>it0</w:t>
      </w:r>
      <w:r w:rsidRPr="004B2A8B">
        <w:rPr>
          <w:szCs w:val="28"/>
        </w:rPr>
        <w:t>(1-p)+ е</w:t>
      </w:r>
      <w:r w:rsidRPr="004B2A8B">
        <w:rPr>
          <w:szCs w:val="28"/>
          <w:vertAlign w:val="superscript"/>
        </w:rPr>
        <w:t>it1</w:t>
      </w:r>
      <w:r w:rsidRPr="004B2A8B">
        <w:rPr>
          <w:szCs w:val="28"/>
        </w:rPr>
        <w:t>p= 1-p+ е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p=1+p( е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-1)                (9)</w:t>
      </w:r>
    </w:p>
    <w:p w:rsidR="00152479" w:rsidRPr="004B2A8B" w:rsidRDefault="00152479" w:rsidP="00152479">
      <w:pPr>
        <w:widowControl/>
        <w:numPr>
          <w:ilvl w:val="0"/>
          <w:numId w:val="4"/>
        </w:numPr>
        <w:ind w:left="0" w:firstLine="851"/>
        <w:jc w:val="both"/>
        <w:rPr>
          <w:szCs w:val="28"/>
        </w:rPr>
      </w:pPr>
      <w:r w:rsidRPr="004B2A8B">
        <w:rPr>
          <w:szCs w:val="28"/>
        </w:rPr>
        <w:lastRenderedPageBreak/>
        <w:t xml:space="preserve">Х бернулли конуни билан таксимланган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(t)- характеристик функцияси топилсин.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>Маълумки Р</w:t>
      </w:r>
      <w:r w:rsidRPr="004B2A8B">
        <w:rPr>
          <w:szCs w:val="28"/>
          <w:vertAlign w:val="subscript"/>
        </w:rPr>
        <w:t>к</w:t>
      </w:r>
      <w:r w:rsidRPr="004B2A8B">
        <w:rPr>
          <w:szCs w:val="28"/>
        </w:rPr>
        <w:t>=Р(Х=к)=С</w:t>
      </w:r>
      <w:r w:rsidRPr="004B2A8B">
        <w:rPr>
          <w:szCs w:val="28"/>
          <w:vertAlign w:val="superscript"/>
        </w:rPr>
        <w:t>k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р</w:t>
      </w:r>
      <w:r w:rsidRPr="004B2A8B">
        <w:rPr>
          <w:szCs w:val="28"/>
          <w:vertAlign w:val="superscript"/>
        </w:rPr>
        <w:t>k</w:t>
      </w:r>
      <w:r w:rsidRPr="004B2A8B">
        <w:rPr>
          <w:szCs w:val="28"/>
        </w:rPr>
        <w:t>(1-p)</w:t>
      </w:r>
      <w:r w:rsidRPr="004B2A8B">
        <w:rPr>
          <w:szCs w:val="28"/>
          <w:vertAlign w:val="superscript"/>
        </w:rPr>
        <w:t>n-k</w:t>
      </w:r>
      <w:r w:rsidRPr="004B2A8B">
        <w:rPr>
          <w:szCs w:val="28"/>
        </w:rPr>
        <w:t xml:space="preserve"> , k=0,1,2,...,n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 xml:space="preserve">Унда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</w:t>
      </w:r>
      <w:r w:rsidRPr="004B2A8B">
        <w:rPr>
          <w:position w:val="-26"/>
          <w:szCs w:val="28"/>
        </w:rPr>
        <w:object w:dxaOrig="460" w:dyaOrig="680">
          <v:shape id="_x0000_i1067" type="#_x0000_t75" style="width:23.4pt;height:33.65pt" o:ole="">
            <v:imagedata r:id="rId57" o:title=""/>
            <w10:borderright type="single" width="30"/>
          </v:shape>
          <o:OLEObject Type="Embed" ProgID="Equation.3" ShapeID="_x0000_i1067" DrawAspect="Content" ObjectID="_1413644553" r:id="rId73"/>
        </w:object>
      </w:r>
      <w:r w:rsidRPr="004B2A8B">
        <w:rPr>
          <w:szCs w:val="28"/>
        </w:rPr>
        <w:t>e</w:t>
      </w:r>
      <w:r w:rsidRPr="004B2A8B">
        <w:rPr>
          <w:szCs w:val="28"/>
          <w:vertAlign w:val="superscript"/>
        </w:rPr>
        <w:t>itk</w:t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к=</w:t>
      </w:r>
      <w:r w:rsidRPr="004B2A8B">
        <w:rPr>
          <w:position w:val="-26"/>
          <w:szCs w:val="28"/>
        </w:rPr>
        <w:object w:dxaOrig="460" w:dyaOrig="680">
          <v:shape id="_x0000_i1068" type="#_x0000_t75" style="width:23.4pt;height:33.65pt" o:ole="">
            <v:imagedata r:id="rId57" o:title=""/>
            <w10:borderright type="single" width="30"/>
          </v:shape>
          <o:OLEObject Type="Embed" ProgID="Equation.3" ShapeID="_x0000_i1068" DrawAspect="Content" ObjectID="_1413644554" r:id="rId74"/>
        </w:object>
      </w:r>
      <w:r w:rsidRPr="004B2A8B">
        <w:rPr>
          <w:szCs w:val="28"/>
        </w:rPr>
        <w:t>e</w:t>
      </w:r>
      <w:r w:rsidRPr="004B2A8B">
        <w:rPr>
          <w:szCs w:val="28"/>
          <w:vertAlign w:val="superscript"/>
        </w:rPr>
        <w:t xml:space="preserve">itk </w:t>
      </w:r>
      <w:r w:rsidRPr="004B2A8B">
        <w:rPr>
          <w:szCs w:val="28"/>
        </w:rPr>
        <w:t>C</w:t>
      </w:r>
      <w:r w:rsidRPr="004B2A8B">
        <w:rPr>
          <w:szCs w:val="28"/>
          <w:vertAlign w:val="superscript"/>
        </w:rPr>
        <w:t>k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  <w:vertAlign w:val="superscript"/>
        </w:rPr>
        <w:t xml:space="preserve"> </w:t>
      </w:r>
      <w:r w:rsidRPr="004B2A8B">
        <w:rPr>
          <w:szCs w:val="28"/>
        </w:rPr>
        <w:t>р</w:t>
      </w:r>
      <w:r w:rsidRPr="004B2A8B">
        <w:rPr>
          <w:szCs w:val="28"/>
          <w:vertAlign w:val="superscript"/>
        </w:rPr>
        <w:t>к</w:t>
      </w:r>
      <w:r w:rsidRPr="004B2A8B">
        <w:rPr>
          <w:szCs w:val="28"/>
        </w:rPr>
        <w:t xml:space="preserve"> (1-p)</w:t>
      </w:r>
      <w:r w:rsidRPr="004B2A8B">
        <w:rPr>
          <w:szCs w:val="28"/>
          <w:vertAlign w:val="superscript"/>
        </w:rPr>
        <w:t>n-k</w:t>
      </w:r>
      <w:r w:rsidRPr="004B2A8B">
        <w:rPr>
          <w:szCs w:val="28"/>
        </w:rPr>
        <w:t>=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>=</w:t>
      </w:r>
      <w:r w:rsidRPr="004B2A8B">
        <w:rPr>
          <w:position w:val="-26"/>
          <w:szCs w:val="28"/>
        </w:rPr>
        <w:object w:dxaOrig="460" w:dyaOrig="680">
          <v:shape id="_x0000_i1069" type="#_x0000_t75" style="width:23.4pt;height:33.65pt" o:ole="">
            <v:imagedata r:id="rId57" o:title=""/>
            <w10:borderright type="single" width="30"/>
          </v:shape>
          <o:OLEObject Type="Embed" ProgID="Equation.3" ShapeID="_x0000_i1069" DrawAspect="Content" ObjectID="_1413644555" r:id="rId75"/>
        </w:object>
      </w:r>
      <w:r w:rsidRPr="004B2A8B">
        <w:rPr>
          <w:szCs w:val="28"/>
        </w:rPr>
        <w:t>C</w:t>
      </w:r>
      <w:r w:rsidRPr="004B2A8B">
        <w:rPr>
          <w:szCs w:val="28"/>
          <w:vertAlign w:val="superscript"/>
        </w:rPr>
        <w:t>k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(e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)</w:t>
      </w:r>
      <w:r w:rsidRPr="004B2A8B">
        <w:rPr>
          <w:szCs w:val="28"/>
          <w:vertAlign w:val="superscript"/>
        </w:rPr>
        <w:t>k</w:t>
      </w:r>
      <w:r w:rsidRPr="004B2A8B">
        <w:rPr>
          <w:szCs w:val="28"/>
        </w:rPr>
        <w:t>(1-p)</w:t>
      </w:r>
      <w:r w:rsidRPr="004B2A8B">
        <w:rPr>
          <w:szCs w:val="28"/>
          <w:vertAlign w:val="superscript"/>
        </w:rPr>
        <w:t>n-k</w:t>
      </w:r>
      <w:r w:rsidRPr="004B2A8B">
        <w:rPr>
          <w:szCs w:val="28"/>
        </w:rPr>
        <w:t>=(1-p+p e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)</w:t>
      </w:r>
      <w:r w:rsidRPr="004B2A8B">
        <w:rPr>
          <w:szCs w:val="28"/>
          <w:vertAlign w:val="superscript"/>
        </w:rPr>
        <w:t>n</w:t>
      </w:r>
      <w:r w:rsidRPr="004B2A8B">
        <w:rPr>
          <w:szCs w:val="28"/>
        </w:rPr>
        <w:t>=[1+p(e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-1)]</w:t>
      </w:r>
      <w:r w:rsidRPr="004B2A8B">
        <w:rPr>
          <w:szCs w:val="28"/>
          <w:vertAlign w:val="superscript"/>
        </w:rPr>
        <w:t>n</w:t>
      </w:r>
      <w:r w:rsidRPr="004B2A8B">
        <w:rPr>
          <w:szCs w:val="28"/>
        </w:rPr>
        <w:t xml:space="preserve">              (10)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Бу натижага (7) формула, характеристик функциянинг хоссасидан фойдаланиб юзага келтириш мумкин эди. Сабаб Бернулли конуни билан таксимланган тасодифий узгарувчи n-та Бином конуни билан таксимланган тасодифий узгарувчиларнинг йигиндисидан иборатдир, яъни</w:t>
      </w:r>
    </w:p>
    <w:p w:rsidR="00152479" w:rsidRPr="004B2A8B" w:rsidRDefault="00152479" w:rsidP="00152479">
      <w:pPr>
        <w:widowControl/>
        <w:ind w:left="1440" w:firstLine="851"/>
        <w:jc w:val="both"/>
        <w:rPr>
          <w:szCs w:val="28"/>
        </w:rPr>
      </w:pPr>
      <w:r w:rsidRPr="004B2A8B">
        <w:rPr>
          <w:szCs w:val="28"/>
        </w:rPr>
        <w:t xml:space="preserve"> Х=х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+х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+...+х</w:t>
      </w:r>
      <w:r w:rsidRPr="004B2A8B">
        <w:rPr>
          <w:szCs w:val="28"/>
          <w:vertAlign w:val="subscript"/>
        </w:rPr>
        <w:t xml:space="preserve">n                               </w:t>
      </w:r>
      <w:r w:rsidRPr="004B2A8B">
        <w:rPr>
          <w:szCs w:val="28"/>
        </w:rPr>
        <w:t xml:space="preserve">(11) </w:t>
      </w:r>
    </w:p>
    <w:p w:rsidR="00152479" w:rsidRPr="004B2A8B" w:rsidRDefault="00152479" w:rsidP="00152479">
      <w:pPr>
        <w:widowControl/>
        <w:ind w:firstLine="851"/>
        <w:jc w:val="both"/>
        <w:rPr>
          <w:szCs w:val="28"/>
        </w:rPr>
      </w:pPr>
      <w:r w:rsidRPr="004B2A8B">
        <w:rPr>
          <w:szCs w:val="28"/>
        </w:rPr>
        <w:t>Маълумки Бернулли конунида Х n-та эркли текширишда А ходисанинг юзага келиш сони, Бином конунида эса Х</w:t>
      </w:r>
      <w:r w:rsidRPr="004B2A8B">
        <w:rPr>
          <w:szCs w:val="28"/>
          <w:vertAlign w:val="subscript"/>
        </w:rPr>
        <w:t>к</w:t>
      </w:r>
      <w:r w:rsidRPr="004B2A8B">
        <w:rPr>
          <w:szCs w:val="28"/>
        </w:rPr>
        <w:t xml:space="preserve"> -к-нчи текширишда А ни юзага келиш сонини белгилайди.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 xml:space="preserve">Шу сабабли (7) формулани эсласак  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(t)=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(t)...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(t)=[1+p(e</w:t>
      </w:r>
      <w:r w:rsidRPr="004B2A8B">
        <w:rPr>
          <w:szCs w:val="28"/>
          <w:vertAlign w:val="superscript"/>
        </w:rPr>
        <w:t>it</w:t>
      </w:r>
      <w:r w:rsidRPr="004B2A8B">
        <w:rPr>
          <w:szCs w:val="28"/>
        </w:rPr>
        <w:t>-1)]</w:t>
      </w:r>
      <w:r w:rsidRPr="004B2A8B">
        <w:rPr>
          <w:szCs w:val="28"/>
          <w:vertAlign w:val="superscript"/>
        </w:rPr>
        <w:t>n</w:t>
      </w:r>
      <w:r w:rsidRPr="004B2A8B">
        <w:rPr>
          <w:szCs w:val="28"/>
        </w:rPr>
        <w:t xml:space="preserve">     булади.</w:t>
      </w:r>
    </w:p>
    <w:p w:rsidR="00152479" w:rsidRPr="004B2A8B" w:rsidRDefault="00152479" w:rsidP="00152479">
      <w:pPr>
        <w:widowControl/>
        <w:numPr>
          <w:ilvl w:val="0"/>
          <w:numId w:val="5"/>
        </w:numPr>
        <w:jc w:val="both"/>
        <w:rPr>
          <w:szCs w:val="28"/>
        </w:rPr>
      </w:pPr>
      <w:r w:rsidRPr="004B2A8B">
        <w:rPr>
          <w:szCs w:val="28"/>
        </w:rPr>
        <w:t xml:space="preserve">Х  </w:t>
      </w:r>
      <w:r w:rsidRPr="004B2A8B">
        <w:rPr>
          <w:position w:val="-6"/>
          <w:szCs w:val="28"/>
        </w:rPr>
        <w:object w:dxaOrig="220" w:dyaOrig="279">
          <v:shape id="_x0000_i1070" type="#_x0000_t75" style="width:11.2pt;height:14.05pt" o:ole="">
            <v:imagedata r:id="rId76" o:title=""/>
            <w10:borderright type="single" width="30"/>
          </v:shape>
          <o:OLEObject Type="Embed" ProgID="Equation.3" ShapeID="_x0000_i1070" DrawAspect="Content" ObjectID="_1413644556" r:id="rId77"/>
        </w:object>
      </w:r>
      <w:r w:rsidRPr="004B2A8B">
        <w:rPr>
          <w:szCs w:val="28"/>
        </w:rPr>
        <w:t xml:space="preserve"> параметрли Пуассон конуни билан: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Р(Х=n)=</w:t>
      </w:r>
      <w:r w:rsidRPr="004B2A8B">
        <w:rPr>
          <w:position w:val="-22"/>
          <w:szCs w:val="28"/>
        </w:rPr>
        <w:object w:dxaOrig="680" w:dyaOrig="660">
          <v:shape id="_x0000_i1071" type="#_x0000_t75" style="width:56.1pt;height:32.75pt" o:ole="">
            <v:imagedata r:id="rId78" o:title=""/>
            <w10:borderright type="single" width="30"/>
          </v:shape>
          <o:OLEObject Type="Embed" ProgID="Equation.3" ShapeID="_x0000_i1071" DrawAspect="Content" ObjectID="_1413644557" r:id="rId79"/>
        </w:object>
      </w:r>
      <w:r w:rsidRPr="004B2A8B">
        <w:rPr>
          <w:szCs w:val="28"/>
        </w:rPr>
        <w:t xml:space="preserve">, n=0,1,2,...  таксимланган.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 топилсин.</w:t>
      </w:r>
    </w:p>
    <w:p w:rsidR="00152479" w:rsidRPr="004B2A8B" w:rsidRDefault="00152479" w:rsidP="00152479">
      <w:pPr>
        <w:widowControl/>
        <w:ind w:left="851"/>
        <w:jc w:val="both"/>
        <w:rPr>
          <w:szCs w:val="28"/>
        </w:rPr>
      </w:pPr>
      <w:r w:rsidRPr="004B2A8B">
        <w:rPr>
          <w:szCs w:val="28"/>
        </w:rPr>
        <w:t xml:space="preserve"> </w:t>
      </w:r>
      <w:r w:rsidRPr="004B2A8B">
        <w:rPr>
          <w:position w:val="-66"/>
          <w:szCs w:val="28"/>
        </w:rPr>
        <w:object w:dxaOrig="4160" w:dyaOrig="1460">
          <v:shape id="_x0000_i1072" type="#_x0000_t75" style="width:349.7pt;height:65.45pt" o:ole="">
            <v:imagedata r:id="rId80" o:title=""/>
            <w10:borderright type="single" width="30"/>
          </v:shape>
          <o:OLEObject Type="Embed" ProgID="Equation.3" ShapeID="_x0000_i1072" DrawAspect="Content" ObjectID="_1413644558" r:id="rId81"/>
        </w:object>
      </w:r>
      <w:r w:rsidRPr="004B2A8B">
        <w:rPr>
          <w:szCs w:val="28"/>
        </w:rPr>
        <w:t xml:space="preserve"> 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булади </w:t>
      </w:r>
    </w:p>
    <w:p w:rsidR="00152479" w:rsidRPr="004B2A8B" w:rsidRDefault="00152479" w:rsidP="00152479">
      <w:pPr>
        <w:widowControl/>
        <w:ind w:left="5529" w:hanging="4678"/>
        <w:jc w:val="center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(t)=е</w:t>
      </w:r>
      <w:r w:rsidRPr="004B2A8B">
        <w:rPr>
          <w:szCs w:val="28"/>
          <w:vertAlign w:val="superscript"/>
        </w:rPr>
        <w:t>[</w:t>
      </w:r>
      <w:r w:rsidRPr="004B2A8B">
        <w:rPr>
          <w:szCs w:val="28"/>
          <w:vertAlign w:val="superscript"/>
        </w:rPr>
        <w:fldChar w:fldCharType="begin"/>
      </w:r>
      <w:r w:rsidRPr="004B2A8B">
        <w:rPr>
          <w:szCs w:val="28"/>
          <w:vertAlign w:val="superscript"/>
        </w:rPr>
        <w:instrText>SYMBOL 108 \f "Symbol" \s 10</w:instrText>
      </w:r>
      <w:r w:rsidRPr="004B2A8B">
        <w:rPr>
          <w:szCs w:val="28"/>
          <w:vertAlign w:val="superscript"/>
        </w:rPr>
        <w:fldChar w:fldCharType="separate"/>
      </w:r>
      <w:r w:rsidRPr="004B2A8B">
        <w:rPr>
          <w:rFonts w:ascii="Symbol" w:hAnsi="Symbol"/>
          <w:szCs w:val="28"/>
          <w:vertAlign w:val="superscript"/>
        </w:rPr>
        <w:t>l</w:t>
      </w:r>
      <w:r w:rsidRPr="004B2A8B">
        <w:rPr>
          <w:szCs w:val="28"/>
          <w:vertAlign w:val="superscript"/>
        </w:rPr>
        <w:fldChar w:fldCharType="end"/>
      </w:r>
      <w:r w:rsidRPr="004B2A8B">
        <w:rPr>
          <w:szCs w:val="28"/>
          <w:vertAlign w:val="superscript"/>
        </w:rPr>
        <w:t>(eit-1)]</w:t>
      </w:r>
      <w:r w:rsidRPr="004B2A8B">
        <w:rPr>
          <w:szCs w:val="28"/>
        </w:rPr>
        <w:t xml:space="preserve">                 (13)</w:t>
      </w:r>
    </w:p>
    <w:p w:rsidR="00152479" w:rsidRPr="004B2A8B" w:rsidRDefault="00152479" w:rsidP="00152479">
      <w:pPr>
        <w:widowControl/>
        <w:numPr>
          <w:ilvl w:val="0"/>
          <w:numId w:val="6"/>
        </w:numPr>
        <w:ind w:left="0" w:firstLine="851"/>
        <w:jc w:val="both"/>
        <w:rPr>
          <w:szCs w:val="28"/>
        </w:rPr>
      </w:pPr>
      <w:r w:rsidRPr="004B2A8B">
        <w:rPr>
          <w:szCs w:val="28"/>
        </w:rPr>
        <w:t>Х тасодифий узгарувчи (а,в) оралигида текис таксимланган. а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в учун Х нинг зичлик функцияси </w:t>
      </w:r>
    </w:p>
    <w:p w:rsidR="00152479" w:rsidRPr="004B2A8B" w:rsidRDefault="00152479" w:rsidP="00152479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</w:rPr>
        <w:t>f(x,y)=</w:t>
      </w:r>
      <w:r w:rsidRPr="004B2A8B">
        <w:rPr>
          <w:position w:val="-22"/>
          <w:szCs w:val="28"/>
        </w:rPr>
        <w:object w:dxaOrig="580" w:dyaOrig="620">
          <v:shape id="_x0000_i1073" type="#_x0000_t75" style="width:29pt;height:30.85pt" o:ole="">
            <v:imagedata r:id="rId82" o:title=""/>
            <w10:borderright type="single" width="30"/>
          </v:shape>
          <o:OLEObject Type="Embed" ProgID="Equation.3" ShapeID="_x0000_i1073" DrawAspect="Content" ObjectID="_1413644559" r:id="rId83"/>
        </w:object>
      </w:r>
      <w:r w:rsidRPr="004B2A8B">
        <w:rPr>
          <w:szCs w:val="28"/>
        </w:rPr>
        <w:t xml:space="preserve">                              (14)</w:t>
      </w:r>
    </w:p>
    <w:p w:rsidR="00152479" w:rsidRPr="004B2A8B" w:rsidRDefault="00152479" w:rsidP="00152479">
      <w:pPr>
        <w:widowControl/>
        <w:ind w:left="2268" w:hanging="2268"/>
        <w:jc w:val="both"/>
        <w:rPr>
          <w:szCs w:val="28"/>
        </w:rPr>
      </w:pPr>
      <w:r w:rsidRPr="004B2A8B">
        <w:rPr>
          <w:szCs w:val="28"/>
        </w:rPr>
        <w:t xml:space="preserve">х-колган кийматларида f(x)=0, Х- характеристик функцияси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</w:t>
      </w:r>
      <w:r w:rsidRPr="004B2A8B">
        <w:rPr>
          <w:position w:val="-22"/>
          <w:szCs w:val="28"/>
        </w:rPr>
        <w:object w:dxaOrig="1160" w:dyaOrig="660">
          <v:shape id="_x0000_i1074" type="#_x0000_t75" style="width:83.2pt;height:32.75pt" o:ole="">
            <v:imagedata r:id="rId84" o:title=""/>
            <w10:borderright type="single" width="30"/>
          </v:shape>
          <o:OLEObject Type="Embed" ProgID="Equation.3" ShapeID="_x0000_i1074" DrawAspect="Content" ObjectID="_1413644560" r:id="rId85"/>
        </w:object>
      </w:r>
    </w:p>
    <w:p w:rsidR="00152479" w:rsidRPr="004B2A8B" w:rsidRDefault="00152479" w:rsidP="00152479">
      <w:pPr>
        <w:widowControl/>
        <w:numPr>
          <w:ilvl w:val="0"/>
          <w:numId w:val="7"/>
        </w:numPr>
        <w:ind w:left="0" w:firstLine="720"/>
        <w:jc w:val="both"/>
        <w:rPr>
          <w:szCs w:val="28"/>
        </w:rPr>
      </w:pPr>
      <w:r w:rsidRPr="004B2A8B">
        <w:rPr>
          <w:szCs w:val="28"/>
        </w:rPr>
        <w:t>Х 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&lt;х&lt;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ораликда N(0,1) параметрлар билан нормал таксимланган; яъни зичлик функцияси -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&lt;х&lt;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учун                                f(x)=</w:t>
      </w:r>
      <w:r w:rsidRPr="004B2A8B">
        <w:rPr>
          <w:position w:val="-26"/>
          <w:szCs w:val="28"/>
        </w:rPr>
        <w:object w:dxaOrig="980" w:dyaOrig="720">
          <v:shape id="_x0000_i1075" type="#_x0000_t75" style="width:48.6pt;height:36.45pt" o:ole="">
            <v:imagedata r:id="rId86" o:title=""/>
            <w10:borderright type="single" width="30"/>
          </v:shape>
          <o:OLEObject Type="Embed" ProgID="Equation.3" ShapeID="_x0000_i1075" DrawAspect="Content" ObjectID="_1413644561" r:id="rId87"/>
        </w:object>
      </w:r>
      <w:r w:rsidRPr="004B2A8B">
        <w:rPr>
          <w:szCs w:val="28"/>
        </w:rPr>
        <w:t xml:space="preserve"> га тенг.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(t)-топилсин   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>(t)=</w:t>
      </w:r>
      <w:r w:rsidRPr="004B2A8B">
        <w:rPr>
          <w:position w:val="-30"/>
          <w:szCs w:val="28"/>
        </w:rPr>
        <w:object w:dxaOrig="1480" w:dyaOrig="760">
          <v:shape id="_x0000_i1076" type="#_x0000_t75" style="width:105.65pt;height:38.35pt" o:ole="">
            <v:imagedata r:id="rId88" o:title=""/>
            <w10:borderright type="single" width="30"/>
          </v:shape>
          <o:OLEObject Type="Embed" ProgID="Equation.3" ShapeID="_x0000_i1076" DrawAspect="Content" ObjectID="_1413644562" r:id="rId89"/>
        </w:object>
      </w:r>
    </w:p>
    <w:p w:rsidR="00152479" w:rsidRPr="004B2A8B" w:rsidRDefault="00152479" w:rsidP="00152479">
      <w:pPr>
        <w:widowControl/>
        <w:jc w:val="both"/>
        <w:rPr>
          <w:szCs w:val="28"/>
        </w:rPr>
      </w:pP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position w:val="-30"/>
          <w:szCs w:val="28"/>
        </w:rPr>
        <w:object w:dxaOrig="1140" w:dyaOrig="760">
          <v:shape id="_x0000_i1077" type="#_x0000_t75" style="width:81.35pt;height:38.35pt" o:ole="">
            <v:imagedata r:id="rId90" o:title=""/>
            <w10:borderright type="single" width="30"/>
          </v:shape>
          <o:OLEObject Type="Embed" ProgID="Equation.3" ShapeID="_x0000_i1077" DrawAspect="Content" ObjectID="_1413644563" r:id="rId91"/>
        </w:object>
      </w:r>
      <w:r w:rsidRPr="004B2A8B">
        <w:rPr>
          <w:szCs w:val="28"/>
        </w:rPr>
        <w:t xml:space="preserve">-комплекс сохадаги интеграл булиб исботлаш мумкин у </w:t>
      </w:r>
      <w:r w:rsidRPr="004B2A8B">
        <w:rPr>
          <w:position w:val="-8"/>
          <w:szCs w:val="28"/>
        </w:rPr>
        <w:object w:dxaOrig="540" w:dyaOrig="360">
          <v:shape id="_x0000_i1078" type="#_x0000_t75" style="width:27.1pt;height:17.75pt" o:ole="">
            <v:imagedata r:id="rId92" o:title=""/>
            <w10:borderright type="single" width="30"/>
          </v:shape>
          <o:OLEObject Type="Embed" ProgID="Equation.3" ShapeID="_x0000_i1078" DrawAspect="Content" ObjectID="_1413644564" r:id="rId93"/>
        </w:object>
      </w:r>
      <w:r w:rsidRPr="004B2A8B">
        <w:rPr>
          <w:szCs w:val="28"/>
        </w:rPr>
        <w:t xml:space="preserve">-га тенг булади. Унда 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106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j</w:t>
      </w:r>
      <w:r w:rsidRPr="004B2A8B">
        <w:rPr>
          <w:szCs w:val="28"/>
        </w:rPr>
        <w:fldChar w:fldCharType="end"/>
      </w:r>
      <w:r w:rsidRPr="004B2A8B">
        <w:rPr>
          <w:szCs w:val="28"/>
          <w:vertAlign w:val="subscript"/>
        </w:rPr>
        <w:t>х</w:t>
      </w:r>
      <w:r w:rsidRPr="004B2A8B">
        <w:rPr>
          <w:szCs w:val="28"/>
        </w:rPr>
        <w:t xml:space="preserve">(t)= </w:t>
      </w:r>
      <w:r w:rsidRPr="004B2A8B">
        <w:rPr>
          <w:position w:val="-4"/>
          <w:szCs w:val="28"/>
        </w:rPr>
        <w:object w:dxaOrig="440" w:dyaOrig="499">
          <v:shape id="_x0000_i1079" type="#_x0000_t75" style="width:22.45pt;height:25.25pt" o:ole="">
            <v:imagedata r:id="rId94" o:title=""/>
            <w10:borderright type="single" width="30"/>
          </v:shape>
          <o:OLEObject Type="Embed" ProgID="Equation.3" ShapeID="_x0000_i1079" DrawAspect="Content" ObjectID="_1413644565" r:id="rId95"/>
        </w:object>
      </w:r>
      <w:r w:rsidRPr="004B2A8B">
        <w:rPr>
          <w:szCs w:val="28"/>
        </w:rPr>
        <w:t xml:space="preserve">                           (15)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152479" w:rsidRPr="004B2A8B" w:rsidRDefault="00152479" w:rsidP="00152479">
      <w:pPr>
        <w:widowControl/>
        <w:jc w:val="center"/>
        <w:rPr>
          <w:szCs w:val="28"/>
          <w:lang w:val="en-US"/>
        </w:rPr>
      </w:pPr>
    </w:p>
    <w:p w:rsidR="00152479" w:rsidRPr="004B2A8B" w:rsidRDefault="00152479" w:rsidP="00152479">
      <w:pPr>
        <w:widowControl/>
        <w:jc w:val="center"/>
        <w:rPr>
          <w:szCs w:val="28"/>
        </w:rPr>
      </w:pPr>
    </w:p>
    <w:p w:rsidR="00152479" w:rsidRPr="004B2A8B" w:rsidRDefault="00152479" w:rsidP="00152479">
      <w:pPr>
        <w:widowControl/>
        <w:jc w:val="center"/>
        <w:rPr>
          <w:szCs w:val="28"/>
        </w:rPr>
      </w:pPr>
    </w:p>
    <w:p w:rsidR="00152479" w:rsidRPr="004B2A8B" w:rsidRDefault="00152479" w:rsidP="00152479">
      <w:pPr>
        <w:widowControl/>
        <w:jc w:val="center"/>
        <w:rPr>
          <w:szCs w:val="28"/>
          <w:lang w:val="en-US"/>
        </w:rPr>
      </w:pPr>
      <w:r w:rsidRPr="004B2A8B">
        <w:rPr>
          <w:szCs w:val="28"/>
        </w:rPr>
        <w:t>Назорат саволлари.</w:t>
      </w:r>
    </w:p>
    <w:p w:rsidR="00152479" w:rsidRPr="004B2A8B" w:rsidRDefault="00152479" w:rsidP="00152479">
      <w:pPr>
        <w:widowControl/>
        <w:numPr>
          <w:ilvl w:val="0"/>
          <w:numId w:val="9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Чебишев тенгсизлиги.</w:t>
      </w:r>
    </w:p>
    <w:p w:rsidR="00152479" w:rsidRPr="004B2A8B" w:rsidRDefault="00152479" w:rsidP="00152479">
      <w:pPr>
        <w:widowControl/>
        <w:numPr>
          <w:ilvl w:val="0"/>
          <w:numId w:val="9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Чебишев теоремаси.</w:t>
      </w:r>
    </w:p>
    <w:p w:rsidR="00152479" w:rsidRPr="004B2A8B" w:rsidRDefault="00152479" w:rsidP="00152479">
      <w:pPr>
        <w:widowControl/>
        <w:numPr>
          <w:ilvl w:val="0"/>
          <w:numId w:val="9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Марков теоремаси.</w:t>
      </w:r>
    </w:p>
    <w:p w:rsidR="00152479" w:rsidRPr="004B2A8B" w:rsidRDefault="00152479" w:rsidP="00152479">
      <w:pPr>
        <w:widowControl/>
        <w:numPr>
          <w:ilvl w:val="0"/>
          <w:numId w:val="9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Катта сонлар конуни ва унинг иктисодий ахамияти.</w:t>
      </w:r>
    </w:p>
    <w:p w:rsidR="00152479" w:rsidRPr="004B2A8B" w:rsidRDefault="00152479" w:rsidP="00152479">
      <w:pPr>
        <w:widowControl/>
        <w:ind w:left="720"/>
        <w:jc w:val="both"/>
        <w:rPr>
          <w:szCs w:val="28"/>
        </w:rPr>
      </w:pPr>
    </w:p>
    <w:p w:rsidR="00152479" w:rsidRPr="004B2A8B" w:rsidRDefault="00152479" w:rsidP="00152479">
      <w:pPr>
        <w:widowControl/>
        <w:jc w:val="center"/>
        <w:rPr>
          <w:szCs w:val="28"/>
          <w:lang w:val="en-US"/>
        </w:rPr>
      </w:pPr>
    </w:p>
    <w:p w:rsidR="00152479" w:rsidRPr="004B2A8B" w:rsidRDefault="00152479" w:rsidP="00152479">
      <w:pPr>
        <w:widowControl/>
        <w:jc w:val="center"/>
        <w:rPr>
          <w:szCs w:val="28"/>
        </w:rPr>
      </w:pPr>
      <w:r w:rsidRPr="004B2A8B">
        <w:rPr>
          <w:szCs w:val="28"/>
        </w:rPr>
        <w:t>Таянч иборалар.</w:t>
      </w:r>
    </w:p>
    <w:p w:rsidR="00152479" w:rsidRPr="004B2A8B" w:rsidRDefault="00152479" w:rsidP="00152479">
      <w:pPr>
        <w:widowControl/>
        <w:jc w:val="both"/>
        <w:rPr>
          <w:szCs w:val="28"/>
        </w:rPr>
      </w:pPr>
      <w:r w:rsidRPr="004B2A8B">
        <w:rPr>
          <w:szCs w:val="28"/>
        </w:rPr>
        <w:tab/>
        <w:t>Чебишев тенгсизлиги, катта сонлар конуни, марказий лимит теоремаси, Боглик булмаган синашлар кетма-кетлиги, Бернулли схемаси, n талаб ва таклиф синашда А ходиса руй берган синашлар, А ходиса биринчи марта руй бериши учун зарур булган синашлар, локал ва интеграл теоремалар.</w:t>
      </w:r>
    </w:p>
    <w:p w:rsidR="00152479" w:rsidRPr="004B2A8B" w:rsidRDefault="00152479" w:rsidP="00152479">
      <w:pPr>
        <w:widowControl/>
        <w:jc w:val="both"/>
        <w:rPr>
          <w:szCs w:val="28"/>
          <w:lang w:val="en-US"/>
        </w:rPr>
      </w:pPr>
    </w:p>
    <w:p w:rsidR="00152479" w:rsidRPr="004B2A8B" w:rsidRDefault="00152479" w:rsidP="00152479">
      <w:pPr>
        <w:widowControl/>
        <w:jc w:val="both"/>
        <w:rPr>
          <w:szCs w:val="28"/>
          <w:lang w:val="en-US"/>
        </w:rPr>
      </w:pPr>
    </w:p>
    <w:p w:rsidR="00152479" w:rsidRPr="004B2A8B" w:rsidRDefault="00152479" w:rsidP="00152479">
      <w:pPr>
        <w:widowControl/>
        <w:jc w:val="center"/>
        <w:rPr>
          <w:szCs w:val="28"/>
          <w:lang w:val="en-US"/>
        </w:rPr>
      </w:pPr>
      <w:r w:rsidRPr="004B2A8B">
        <w:rPr>
          <w:szCs w:val="28"/>
        </w:rPr>
        <w:t>Асосий адабиёт.</w:t>
      </w:r>
    </w:p>
    <w:p w:rsidR="00152479" w:rsidRPr="004B2A8B" w:rsidRDefault="00152479" w:rsidP="00152479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  <w:lang w:val="en-US"/>
        </w:rPr>
      </w:pPr>
      <w:r w:rsidRPr="004B2A8B">
        <w:rPr>
          <w:rFonts w:ascii="PANDA Times UZ" w:hAnsi="PANDA Times UZ" w:cs="PANDA Times UZ"/>
          <w:szCs w:val="28"/>
          <w:lang w:val="en-US"/>
        </w:rPr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  <w:lang w:val="en-US"/>
        </w:rPr>
        <w:tab/>
        <w:t>Ìîñêâà, 2000, 2001, 2002.</w:t>
      </w:r>
    </w:p>
    <w:p w:rsidR="00152479" w:rsidRPr="004B2A8B" w:rsidRDefault="00152479" w:rsidP="00152479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152479" w:rsidRPr="004B2A8B" w:rsidRDefault="00152479" w:rsidP="00152479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152479" w:rsidRPr="004B2A8B" w:rsidRDefault="00152479" w:rsidP="00152479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152479" w:rsidRPr="004B2A8B" w:rsidRDefault="00152479" w:rsidP="00152479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lastRenderedPageBreak/>
        <w:t>Фигурин В.А., Оболонкин В.В. «Теория вероятностей и математическая статистика», «Новое знание», Санкт-Петербург, 2003 й.</w:t>
      </w:r>
    </w:p>
    <w:p w:rsidR="00152479" w:rsidRPr="00152479" w:rsidRDefault="00152479" w:rsidP="00152479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</w:p>
    <w:p w:rsidR="00152479" w:rsidRPr="00152479" w:rsidRDefault="00152479" w:rsidP="00152479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</w:p>
    <w:p w:rsidR="00152479" w:rsidRPr="004B2A8B" w:rsidRDefault="00152479" w:rsidP="00152479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152479" w:rsidRPr="004B2A8B" w:rsidRDefault="00152479" w:rsidP="00152479">
      <w:pPr>
        <w:widowControl/>
        <w:numPr>
          <w:ilvl w:val="0"/>
          <w:numId w:val="11"/>
        </w:numPr>
        <w:tabs>
          <w:tab w:val="clear" w:pos="1080"/>
        </w:tabs>
        <w:autoSpaceDE w:val="0"/>
        <w:autoSpaceDN w:val="0"/>
        <w:adjustRightInd w:val="0"/>
        <w:ind w:left="0" w:firstLine="426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152479" w:rsidRPr="004B2A8B" w:rsidRDefault="00152479" w:rsidP="00152479">
      <w:pPr>
        <w:numPr>
          <w:ilvl w:val="0"/>
          <w:numId w:val="11"/>
        </w:numPr>
        <w:tabs>
          <w:tab w:val="clear" w:pos="1080"/>
        </w:tabs>
        <w:ind w:left="0" w:firstLine="426"/>
        <w:jc w:val="both"/>
        <w:rPr>
          <w:szCs w:val="28"/>
        </w:rPr>
      </w:pPr>
      <w:r w:rsidRPr="004B2A8B">
        <w:rPr>
          <w:szCs w:val="28"/>
        </w:rPr>
        <w:t xml:space="preserve">2. 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152479" w:rsidRPr="004B2A8B" w:rsidRDefault="00152479" w:rsidP="00152479">
      <w:pPr>
        <w:numPr>
          <w:ilvl w:val="0"/>
          <w:numId w:val="11"/>
        </w:numPr>
        <w:tabs>
          <w:tab w:val="clear" w:pos="1080"/>
        </w:tabs>
        <w:ind w:left="0" w:firstLine="426"/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152479" w:rsidRPr="004B2A8B" w:rsidRDefault="00152479" w:rsidP="00152479">
      <w:pPr>
        <w:widowControl/>
        <w:rPr>
          <w:b/>
          <w:szCs w:val="28"/>
        </w:rPr>
      </w:pPr>
    </w:p>
    <w:p w:rsidR="00152479" w:rsidRPr="004B2A8B" w:rsidRDefault="00152479" w:rsidP="00152479">
      <w:pPr>
        <w:widowControl/>
        <w:jc w:val="center"/>
        <w:rPr>
          <w:b/>
          <w:szCs w:val="28"/>
          <w:lang w:val="en-US"/>
        </w:rPr>
      </w:pPr>
    </w:p>
    <w:p w:rsidR="00152479" w:rsidRPr="004B2A8B" w:rsidRDefault="00152479" w:rsidP="00152479">
      <w:pPr>
        <w:widowControl/>
        <w:jc w:val="center"/>
        <w:rPr>
          <w:b/>
          <w:szCs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D39DF"/>
    <w:multiLevelType w:val="singleLevel"/>
    <w:tmpl w:val="3DB24938"/>
    <w:lvl w:ilvl="0">
      <w:start w:val="4"/>
      <w:numFmt w:val="decimal"/>
      <w:lvlText w:val="%1. "/>
      <w:legacy w:legacy="1" w:legacySpace="0" w:legacyIndent="283"/>
      <w:lvlJc w:val="left"/>
      <w:pPr>
        <w:ind w:left="1134" w:hanging="283"/>
      </w:pPr>
      <w:rPr>
        <w:sz w:val="28"/>
      </w:rPr>
    </w:lvl>
  </w:abstractNum>
  <w:abstractNum w:abstractNumId="1">
    <w:nsid w:val="19FE5236"/>
    <w:multiLevelType w:val="hybridMultilevel"/>
    <w:tmpl w:val="48E881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7C1690"/>
    <w:multiLevelType w:val="singleLevel"/>
    <w:tmpl w:val="5686CCC8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sz w:val="28"/>
      </w:rPr>
    </w:lvl>
  </w:abstractNum>
  <w:abstractNum w:abstractNumId="3">
    <w:nsid w:val="35DC011D"/>
    <w:multiLevelType w:val="hybridMultilevel"/>
    <w:tmpl w:val="A3E87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B83948"/>
    <w:multiLevelType w:val="singleLevel"/>
    <w:tmpl w:val="91A861FE"/>
    <w:lvl w:ilvl="0">
      <w:start w:val="6"/>
      <w:numFmt w:val="decimal"/>
      <w:lvlText w:val="(%1)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5">
    <w:nsid w:val="4CFA49AF"/>
    <w:multiLevelType w:val="singleLevel"/>
    <w:tmpl w:val="3DB24938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5427204F"/>
    <w:multiLevelType w:val="singleLevel"/>
    <w:tmpl w:val="5686CCC8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sz w:val="28"/>
      </w:rPr>
    </w:lvl>
  </w:abstractNum>
  <w:abstractNum w:abstractNumId="7">
    <w:nsid w:val="56B2377D"/>
    <w:multiLevelType w:val="singleLevel"/>
    <w:tmpl w:val="EE98CBC8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8">
    <w:nsid w:val="68B4161D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72E50A63"/>
    <w:multiLevelType w:val="hybridMultilevel"/>
    <w:tmpl w:val="42286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3"/>
        </w:tabs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407ECA"/>
    <w:multiLevelType w:val="hybridMultilevel"/>
    <w:tmpl w:val="C3D67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79"/>
    <w:rsid w:val="0015247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21" Type="http://schemas.openxmlformats.org/officeDocument/2006/relationships/oleObject" Target="embeddings/oleObject13.bin"/><Relationship Id="rId34" Type="http://schemas.openxmlformats.org/officeDocument/2006/relationships/image" Target="media/image8.wmf"/><Relationship Id="rId42" Type="http://schemas.openxmlformats.org/officeDocument/2006/relationships/oleObject" Target="embeddings/oleObject26.bin"/><Relationship Id="rId47" Type="http://schemas.openxmlformats.org/officeDocument/2006/relationships/image" Target="media/image14.wmf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3.bin"/><Relationship Id="rId63" Type="http://schemas.openxmlformats.org/officeDocument/2006/relationships/image" Target="media/image21.wmf"/><Relationship Id="rId68" Type="http://schemas.openxmlformats.org/officeDocument/2006/relationships/oleObject" Target="embeddings/oleObject40.bin"/><Relationship Id="rId76" Type="http://schemas.openxmlformats.org/officeDocument/2006/relationships/image" Target="media/image26.wmf"/><Relationship Id="rId84" Type="http://schemas.openxmlformats.org/officeDocument/2006/relationships/image" Target="media/image30.wmf"/><Relationship Id="rId89" Type="http://schemas.openxmlformats.org/officeDocument/2006/relationships/oleObject" Target="embeddings/oleObject52.bin"/><Relationship Id="rId97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25.wmf"/><Relationship Id="rId92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18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5.bin"/><Relationship Id="rId45" Type="http://schemas.openxmlformats.org/officeDocument/2006/relationships/image" Target="media/image13.wmf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7.bin"/><Relationship Id="rId87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61" Type="http://schemas.openxmlformats.org/officeDocument/2006/relationships/image" Target="media/image20.wmf"/><Relationship Id="rId82" Type="http://schemas.openxmlformats.org/officeDocument/2006/relationships/image" Target="media/image29.wmf"/><Relationship Id="rId90" Type="http://schemas.openxmlformats.org/officeDocument/2006/relationships/image" Target="media/image33.wmf"/><Relationship Id="rId95" Type="http://schemas.openxmlformats.org/officeDocument/2006/relationships/oleObject" Target="embeddings/oleObject55.bin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6.bin"/><Relationship Id="rId22" Type="http://schemas.openxmlformats.org/officeDocument/2006/relationships/image" Target="media/image4.wmf"/><Relationship Id="rId27" Type="http://schemas.openxmlformats.org/officeDocument/2006/relationships/oleObject" Target="embeddings/oleObject17.bin"/><Relationship Id="rId30" Type="http://schemas.openxmlformats.org/officeDocument/2006/relationships/image" Target="media/image7.wmf"/><Relationship Id="rId35" Type="http://schemas.openxmlformats.org/officeDocument/2006/relationships/oleObject" Target="embeddings/oleObject22.bin"/><Relationship Id="rId43" Type="http://schemas.openxmlformats.org/officeDocument/2006/relationships/image" Target="media/image12.wmf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4.bin"/><Relationship Id="rId64" Type="http://schemas.openxmlformats.org/officeDocument/2006/relationships/oleObject" Target="embeddings/oleObject38.bin"/><Relationship Id="rId69" Type="http://schemas.openxmlformats.org/officeDocument/2006/relationships/image" Target="media/image24.wmf"/><Relationship Id="rId77" Type="http://schemas.openxmlformats.org/officeDocument/2006/relationships/oleObject" Target="embeddings/oleObject46.bin"/><Relationship Id="rId8" Type="http://schemas.openxmlformats.org/officeDocument/2006/relationships/image" Target="media/image2.wmf"/><Relationship Id="rId51" Type="http://schemas.openxmlformats.org/officeDocument/2006/relationships/oleObject" Target="embeddings/oleObject31.bin"/><Relationship Id="rId72" Type="http://schemas.openxmlformats.org/officeDocument/2006/relationships/oleObject" Target="embeddings/oleObject42.bin"/><Relationship Id="rId80" Type="http://schemas.openxmlformats.org/officeDocument/2006/relationships/image" Target="media/image28.wmf"/><Relationship Id="rId85" Type="http://schemas.openxmlformats.org/officeDocument/2006/relationships/oleObject" Target="embeddings/oleObject50.bin"/><Relationship Id="rId93" Type="http://schemas.openxmlformats.org/officeDocument/2006/relationships/oleObject" Target="embeddings/oleObject54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4.bin"/><Relationship Id="rId46" Type="http://schemas.openxmlformats.org/officeDocument/2006/relationships/oleObject" Target="embeddings/oleObject28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20" Type="http://schemas.openxmlformats.org/officeDocument/2006/relationships/oleObject" Target="embeddings/oleObject12.bin"/><Relationship Id="rId41" Type="http://schemas.openxmlformats.org/officeDocument/2006/relationships/image" Target="media/image11.wmf"/><Relationship Id="rId54" Type="http://schemas.openxmlformats.org/officeDocument/2006/relationships/image" Target="media/image17.wmf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1.bin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49.bin"/><Relationship Id="rId88" Type="http://schemas.openxmlformats.org/officeDocument/2006/relationships/image" Target="media/image32.wmf"/><Relationship Id="rId91" Type="http://schemas.openxmlformats.org/officeDocument/2006/relationships/oleObject" Target="embeddings/oleObject53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image" Target="media/image6.wmf"/><Relationship Id="rId36" Type="http://schemas.openxmlformats.org/officeDocument/2006/relationships/image" Target="media/image9.wmf"/><Relationship Id="rId49" Type="http://schemas.openxmlformats.org/officeDocument/2006/relationships/image" Target="media/image15.wmf"/><Relationship Id="rId57" Type="http://schemas.openxmlformats.org/officeDocument/2006/relationships/image" Target="media/image1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27.bin"/><Relationship Id="rId52" Type="http://schemas.openxmlformats.org/officeDocument/2006/relationships/image" Target="media/image16.wmf"/><Relationship Id="rId60" Type="http://schemas.openxmlformats.org/officeDocument/2006/relationships/oleObject" Target="embeddings/oleObject36.bin"/><Relationship Id="rId65" Type="http://schemas.openxmlformats.org/officeDocument/2006/relationships/image" Target="media/image22.wmf"/><Relationship Id="rId73" Type="http://schemas.openxmlformats.org/officeDocument/2006/relationships/oleObject" Target="embeddings/oleObject43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8.bin"/><Relationship Id="rId86" Type="http://schemas.openxmlformats.org/officeDocument/2006/relationships/image" Target="media/image31.wmf"/><Relationship Id="rId94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oleObject" Target="embeddings/oleObject10.bin"/><Relationship Id="rId3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1800</Words>
  <Characters>10265</Characters>
  <Application>Microsoft Office Word</Application>
  <DocSecurity>0</DocSecurity>
  <Lines>85</Lines>
  <Paragraphs>24</Paragraphs>
  <ScaleCrop>false</ScaleCrop>
  <Company>Home</Company>
  <LinksUpToDate>false</LinksUpToDate>
  <CharactersWithSpaces>12041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2012-11-05T13:14:00Z</dcterms:created>
  <dcterms:modified xsi:type="dcterms:W3CDTF">2012-11-05T13:14:00Z</dcterms:modified>
</cp:coreProperties>
</file>